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en-US"/>
        </w:rPr>
      </w:pPr>
      <w:bookmarkStart w:id="0" w:name="_GoBack"/>
      <w:bookmarkEnd w:id="0"/>
    </w:p>
    <w:p w:rsidR="000F52B6" w:rsidRPr="000F52B6" w:rsidRDefault="000F52B6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en-US"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Style w:val="7"/>
      </w:pPr>
      <w:r>
        <w:t>ОБЩИНСКИ СЪВЕТ – РУСЕ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 xml:space="preserve"> _________________________________________________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Style w:val="6"/>
        <w:rPr>
          <w:sz w:val="36"/>
        </w:rPr>
      </w:pPr>
      <w:r>
        <w:rPr>
          <w:sz w:val="36"/>
        </w:rPr>
        <w:t>НАРЕДБА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>№ 21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за </w:t>
      </w:r>
      <w:r w:rsidR="00CD5056">
        <w:rPr>
          <w:b/>
          <w:sz w:val="36"/>
        </w:rPr>
        <w:t>реда, начина и условията за отпускане на еднократна финансова помощ на граждани</w:t>
      </w:r>
      <w:r>
        <w:rPr>
          <w:b/>
          <w:sz w:val="36"/>
        </w:rPr>
        <w:t xml:space="preserve"> от бюджета 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>на община Русе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 xml:space="preserve"> 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Тази наредба е приета на основание  чл.22, ал.2, 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iCs/>
          <w:sz w:val="28"/>
        </w:rPr>
      </w:pPr>
      <w:r>
        <w:rPr>
          <w:i/>
          <w:iCs/>
          <w:sz w:val="28"/>
        </w:rPr>
        <w:t>във връзка с</w:t>
      </w:r>
      <w:r w:rsidR="00681122">
        <w:rPr>
          <w:i/>
          <w:iCs/>
          <w:sz w:val="28"/>
        </w:rPr>
        <w:t xml:space="preserve"> чл.21, ал.1, т.23 от ЗМСМА, с Р</w:t>
      </w:r>
      <w:r>
        <w:rPr>
          <w:i/>
          <w:iCs/>
          <w:sz w:val="28"/>
        </w:rPr>
        <w:t>ешение № 1256/11.12.2014  г.</w:t>
      </w:r>
      <w:r w:rsidR="00681122">
        <w:rPr>
          <w:i/>
          <w:iCs/>
          <w:sz w:val="28"/>
        </w:rPr>
        <w:t>; изм. с Решение № 1309/26.02.2016г.; изм. с Решение № 290/19.07.2016г.</w:t>
      </w:r>
      <w:r>
        <w:rPr>
          <w:i/>
          <w:iCs/>
          <w:sz w:val="28"/>
        </w:rPr>
        <w:t>)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6811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D5056" w:rsidRDefault="00CD5056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 xml:space="preserve">Русе, </w:t>
      </w:r>
      <w:r w:rsidR="00681122">
        <w:t>юли</w:t>
      </w:r>
      <w:r>
        <w:t xml:space="preserve"> 201</w:t>
      </w:r>
      <w:r w:rsidR="00681122">
        <w:t>6</w:t>
      </w:r>
      <w:r>
        <w:t xml:space="preserve"> г.</w:t>
      </w:r>
    </w:p>
    <w:p w:rsidR="00681122" w:rsidRDefault="00681122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2121A" w:rsidRDefault="0052121A" w:rsidP="00C460DA">
      <w:pPr>
        <w:jc w:val="center"/>
        <w:rPr>
          <w:rFonts w:eastAsia="Calibri"/>
          <w:b/>
        </w:rPr>
      </w:pPr>
    </w:p>
    <w:p w:rsidR="0052121A" w:rsidRDefault="0052121A" w:rsidP="00C460DA">
      <w:pPr>
        <w:jc w:val="center"/>
        <w:rPr>
          <w:rFonts w:eastAsia="Calibri"/>
          <w:b/>
        </w:rPr>
      </w:pPr>
    </w:p>
    <w:p w:rsidR="00BD4C40" w:rsidRPr="00734E2E" w:rsidRDefault="00BD4C40" w:rsidP="00C460DA">
      <w:pPr>
        <w:jc w:val="center"/>
        <w:rPr>
          <w:rFonts w:eastAsia="Calibri"/>
          <w:b/>
          <w:lang w:val="en-US"/>
        </w:rPr>
      </w:pPr>
      <w:r w:rsidRPr="00734E2E">
        <w:rPr>
          <w:rFonts w:eastAsia="Calibri"/>
          <w:b/>
        </w:rPr>
        <w:lastRenderedPageBreak/>
        <w:t>І. ОБЩИ РАЗПОРЕДБИ</w:t>
      </w:r>
    </w:p>
    <w:p w:rsidR="00BD4C40" w:rsidRPr="00734E2E" w:rsidRDefault="00BD4C40" w:rsidP="00BD4C40">
      <w:pPr>
        <w:rPr>
          <w:rFonts w:eastAsia="Calibri"/>
          <w:b/>
          <w:lang w:val="en-US"/>
        </w:rPr>
      </w:pPr>
    </w:p>
    <w:p w:rsidR="00BD4C40" w:rsidRPr="003F7971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>Чл. 1.</w:t>
      </w:r>
      <w:r w:rsidRPr="00734E2E">
        <w:rPr>
          <w:rFonts w:eastAsia="Calibri"/>
        </w:rPr>
        <w:t xml:space="preserve"> Тази наредба урежда реда, начина и условията за отпускане на еднократна финансова помощ на нуждаещи се лица и </w:t>
      </w:r>
      <w:r w:rsidRPr="003F7971">
        <w:rPr>
          <w:rFonts w:eastAsia="Calibri"/>
        </w:rPr>
        <w:t>семейства с постоянен адрес на територията на община Русе от общинския бюджет.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3F7971">
        <w:rPr>
          <w:rFonts w:eastAsia="Calibri"/>
          <w:b/>
        </w:rPr>
        <w:t>Чл. 2.</w:t>
      </w:r>
      <w:r w:rsidRPr="003F7971">
        <w:rPr>
          <w:rFonts w:eastAsia="Calibri"/>
        </w:rPr>
        <w:t xml:space="preserve"> Средствата се предоставят на лица или семейства, които са в затруднено </w:t>
      </w:r>
      <w:r w:rsidRPr="00734E2E">
        <w:rPr>
          <w:rFonts w:eastAsia="Calibri"/>
        </w:rPr>
        <w:t>материално положение, за задоволяване на инцидентно възникнали здравни, образователни или социални потребности от жизненоважен характер.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</w:p>
    <w:p w:rsidR="00BD4C40" w:rsidRPr="00734E2E" w:rsidRDefault="00BD4C40" w:rsidP="00C460DA">
      <w:pPr>
        <w:jc w:val="center"/>
        <w:rPr>
          <w:rFonts w:eastAsia="Calibri"/>
          <w:b/>
          <w:lang w:val="en-US"/>
        </w:rPr>
      </w:pPr>
      <w:r w:rsidRPr="00734E2E">
        <w:rPr>
          <w:rFonts w:eastAsia="Calibri"/>
          <w:b/>
        </w:rPr>
        <w:t>ІІ. РАЗМЕР НА ОТПУСНАТАТА ФИНАНСОВА ПОМОЩ</w:t>
      </w:r>
    </w:p>
    <w:p w:rsidR="00BD4C40" w:rsidRPr="00734E2E" w:rsidRDefault="00BD4C40" w:rsidP="00BD4C40">
      <w:pPr>
        <w:jc w:val="both"/>
        <w:rPr>
          <w:rFonts w:eastAsia="Calibri"/>
          <w:lang w:val="en-US"/>
        </w:rPr>
      </w:pP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>Чл. 3</w:t>
      </w:r>
      <w:r w:rsidRPr="00734E2E">
        <w:rPr>
          <w:rFonts w:eastAsia="Calibri"/>
        </w:rPr>
        <w:t>. Общата сума, предвидена за отпускане на помощи по тази наредба, се одобрява еднократно от Общински съвет – Русе при приемането на годишния бюджет на Община Русе.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>Чл. 4</w:t>
      </w:r>
      <w:r w:rsidRPr="00734E2E">
        <w:rPr>
          <w:rFonts w:eastAsia="Calibri"/>
        </w:rPr>
        <w:t>.</w:t>
      </w:r>
      <w:r w:rsidRPr="00734E2E">
        <w:rPr>
          <w:rFonts w:eastAsia="Calibri"/>
          <w:lang w:val="en-US"/>
        </w:rPr>
        <w:t xml:space="preserve"> </w:t>
      </w:r>
      <w:r w:rsidRPr="00734E2E">
        <w:rPr>
          <w:rFonts w:eastAsia="Calibri"/>
        </w:rPr>
        <w:t>Разглеждане на заявления за отпускане на еднократна финансова помощ по тази наредба се извършва до изчерпване на планираната сума в бюджета на Община Русе,</w:t>
      </w:r>
      <w:r w:rsidRPr="00734E2E">
        <w:rPr>
          <w:rFonts w:eastAsia="Calibri"/>
          <w:lang w:val="en-US"/>
        </w:rPr>
        <w:t xml:space="preserve"> </w:t>
      </w:r>
      <w:r w:rsidRPr="00734E2E">
        <w:rPr>
          <w:rFonts w:eastAsia="Calibri"/>
        </w:rPr>
        <w:t>определена в чл. 3.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>Чл. 5</w:t>
      </w:r>
      <w:r w:rsidRPr="00734E2E">
        <w:rPr>
          <w:rFonts w:eastAsia="Calibri"/>
        </w:rPr>
        <w:t xml:space="preserve">. Размерът на предоставената еднократна финансова помощ не може да бъде по-голям от 1000 (хиляда) лева. </w:t>
      </w:r>
    </w:p>
    <w:p w:rsidR="00BD4C40" w:rsidRPr="00734E2E" w:rsidRDefault="00BD4C40" w:rsidP="00BD4C40">
      <w:pPr>
        <w:ind w:firstLine="567"/>
        <w:jc w:val="both"/>
        <w:rPr>
          <w:rFonts w:eastAsia="Calibri"/>
          <w:color w:val="FF0000"/>
        </w:rPr>
      </w:pPr>
      <w:r w:rsidRPr="00734E2E">
        <w:rPr>
          <w:rFonts w:eastAsia="Calibri"/>
          <w:b/>
        </w:rPr>
        <w:t xml:space="preserve">Чл. </w:t>
      </w:r>
      <w:r w:rsidRPr="00734E2E">
        <w:rPr>
          <w:rFonts w:eastAsia="Calibri"/>
          <w:b/>
          <w:lang w:val="en-US"/>
        </w:rPr>
        <w:t>6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Помощта се отпуска еднократно в рамките на една бюджетна година. Лицето или семейството нямат право на отпускане на помощта в три последователни години, считано от 2013 г.</w:t>
      </w:r>
    </w:p>
    <w:p w:rsidR="00BD4C40" w:rsidRPr="003F7971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 xml:space="preserve">Чл. </w:t>
      </w:r>
      <w:r w:rsidRPr="00734E2E">
        <w:rPr>
          <w:rFonts w:eastAsia="Calibri"/>
          <w:b/>
          <w:lang w:val="en-US"/>
        </w:rPr>
        <w:t>7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Еднократната помощ се отпуска на лица и семейства, за които са изчерпани всички възможности за самоиздръжка и за подкрепа </w:t>
      </w:r>
      <w:r w:rsidRPr="003F7971">
        <w:rPr>
          <w:rFonts w:eastAsia="Calibri"/>
        </w:rPr>
        <w:t xml:space="preserve">от роднините по права линия до първа степен на родство.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 xml:space="preserve">Чл. </w:t>
      </w:r>
      <w:r w:rsidRPr="00734E2E">
        <w:rPr>
          <w:rFonts w:eastAsia="Calibri"/>
          <w:b/>
          <w:lang w:val="en-US"/>
        </w:rPr>
        <w:t>8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В дирекция „Здравни и социални дейности</w:t>
      </w:r>
      <w:proofErr w:type="gramStart"/>
      <w:r w:rsidRPr="00734E2E">
        <w:rPr>
          <w:rFonts w:eastAsia="Calibri"/>
        </w:rPr>
        <w:t>“ се</w:t>
      </w:r>
      <w:proofErr w:type="gramEnd"/>
      <w:r w:rsidRPr="00734E2E">
        <w:rPr>
          <w:rFonts w:eastAsia="Calibri"/>
        </w:rPr>
        <w:t xml:space="preserve"> води регистър за предоставените еднократни финансови помощи за бюджетната година.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</w:p>
    <w:p w:rsidR="00BD4C40" w:rsidRPr="00734E2E" w:rsidRDefault="00BD4C40" w:rsidP="00C460DA">
      <w:pPr>
        <w:jc w:val="center"/>
        <w:rPr>
          <w:rFonts w:eastAsia="Calibri"/>
          <w:b/>
          <w:lang w:val="en-US"/>
        </w:rPr>
      </w:pPr>
      <w:r w:rsidRPr="00734E2E">
        <w:rPr>
          <w:rFonts w:eastAsia="Calibri"/>
          <w:b/>
        </w:rPr>
        <w:t>ІІ</w:t>
      </w:r>
      <w:r>
        <w:rPr>
          <w:rFonts w:eastAsia="Calibri"/>
          <w:b/>
          <w:lang w:val="en-US"/>
        </w:rPr>
        <w:t>I</w:t>
      </w:r>
      <w:r w:rsidRPr="00734E2E">
        <w:rPr>
          <w:rFonts w:eastAsia="Calibri"/>
          <w:b/>
        </w:rPr>
        <w:t>. ПРАВО НА ПОЛУЧАВАНЕ НА ФИНАНСОВА ПОМОЩ</w:t>
      </w:r>
    </w:p>
    <w:p w:rsidR="00BD4C40" w:rsidRPr="00734E2E" w:rsidRDefault="00BD4C40" w:rsidP="00BD4C40">
      <w:pPr>
        <w:jc w:val="both"/>
        <w:rPr>
          <w:rFonts w:eastAsia="Calibri"/>
          <w:b/>
          <w:lang w:val="en-US"/>
        </w:rPr>
      </w:pP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 xml:space="preserve">Чл. </w:t>
      </w:r>
      <w:r w:rsidRPr="00734E2E">
        <w:rPr>
          <w:rFonts w:eastAsia="Calibri"/>
          <w:b/>
          <w:lang w:val="en-US"/>
        </w:rPr>
        <w:t>9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По реда на тази наредба се разглеждат искания на физически лица с постоянен адрес на територията на община Русе не по-малко от една година преди подаването на искането, с доказани неотложни здравни, образователни и социални нужди.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 xml:space="preserve">Чл. </w:t>
      </w:r>
      <w:r w:rsidRPr="00734E2E">
        <w:rPr>
          <w:rFonts w:eastAsia="Calibri"/>
          <w:b/>
          <w:lang w:val="en-US"/>
        </w:rPr>
        <w:t>10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Средствата се предоставят в следните направления:</w:t>
      </w:r>
    </w:p>
    <w:p w:rsidR="00BD4C40" w:rsidRPr="00734E2E" w:rsidRDefault="00BD4C40" w:rsidP="00BD4C4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734E2E">
        <w:rPr>
          <w:rFonts w:eastAsia="Calibri"/>
        </w:rPr>
        <w:t>За задоволяване на неотложни социални потребности на лица и семейства, за животоспасяващи лечения, операции и лекарства, както и за помощ за справяне с последиците от бедствия, аварии и катастрофи.</w:t>
      </w:r>
    </w:p>
    <w:p w:rsidR="00BD4C40" w:rsidRPr="00734E2E" w:rsidRDefault="00BD4C40" w:rsidP="00BD4C4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734E2E">
        <w:rPr>
          <w:rFonts w:eastAsia="Calibri"/>
        </w:rPr>
        <w:t xml:space="preserve">За подпомагане на семейства в затруднено материално положение </w:t>
      </w:r>
      <w:r w:rsidRPr="00734E2E">
        <w:rPr>
          <w:rFonts w:eastAsia="Calibri"/>
          <w:lang w:val="en-US"/>
        </w:rPr>
        <w:t>(</w:t>
      </w:r>
      <w:r w:rsidRPr="00734E2E">
        <w:rPr>
          <w:rFonts w:eastAsia="Calibri"/>
        </w:rPr>
        <w:t>безработен родител или с временно или трайно намалена трудоспособност</w:t>
      </w:r>
      <w:r w:rsidRPr="00734E2E">
        <w:rPr>
          <w:rFonts w:eastAsia="Calibri"/>
          <w:lang w:val="en-US"/>
        </w:rPr>
        <w:t>)</w:t>
      </w:r>
      <w:r w:rsidRPr="00734E2E">
        <w:rPr>
          <w:rFonts w:eastAsia="Calibri"/>
        </w:rPr>
        <w:t>, с деца близнаци или деца с увреждания при отглеждането на децата; за деца и младежи до 29 години от семейства с починал или единствен родител за подкрепа при обучение и за тяхната социализация.</w:t>
      </w:r>
    </w:p>
    <w:p w:rsidR="00BD4C40" w:rsidRPr="003F7971" w:rsidRDefault="00BD4C40" w:rsidP="00BD4C4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3F7971">
        <w:rPr>
          <w:rFonts w:eastAsia="Calibri"/>
        </w:rPr>
        <w:t xml:space="preserve">За подпомагане на приемни семейства за почивка през календарната година на децата и приемните родители с отпускане на финансови средства в размер на 300 (триста) лева на дете, като средствата се отчитат с представяне на разходооправдателни документи, доказващи мястото на почивка и присъствието на приемния родител. </w:t>
      </w:r>
    </w:p>
    <w:p w:rsidR="00BD4C40" w:rsidRDefault="00BD4C40" w:rsidP="00BD4C40">
      <w:pPr>
        <w:jc w:val="both"/>
        <w:rPr>
          <w:rFonts w:eastAsia="Calibri"/>
          <w:b/>
        </w:rPr>
      </w:pPr>
    </w:p>
    <w:p w:rsidR="00BD4C40" w:rsidRDefault="00BD4C40" w:rsidP="00BD4C40">
      <w:pPr>
        <w:jc w:val="both"/>
        <w:rPr>
          <w:rFonts w:eastAsia="Calibri"/>
          <w:b/>
        </w:rPr>
      </w:pPr>
    </w:p>
    <w:p w:rsidR="00BD4C40" w:rsidRPr="00734E2E" w:rsidRDefault="00BD4C40" w:rsidP="00C460DA">
      <w:pPr>
        <w:jc w:val="center"/>
        <w:rPr>
          <w:rFonts w:eastAsia="Calibri"/>
          <w:b/>
          <w:lang w:val="en-US"/>
        </w:rPr>
      </w:pPr>
      <w:r>
        <w:rPr>
          <w:rFonts w:eastAsia="Calibri"/>
          <w:b/>
        </w:rPr>
        <w:t>І</w:t>
      </w:r>
      <w:r>
        <w:rPr>
          <w:rFonts w:eastAsia="Calibri"/>
          <w:b/>
          <w:lang w:val="en-US"/>
        </w:rPr>
        <w:t>V</w:t>
      </w:r>
      <w:r w:rsidRPr="00734E2E">
        <w:rPr>
          <w:rFonts w:eastAsia="Calibri"/>
          <w:b/>
        </w:rPr>
        <w:t>. РЕД ЗА ОТПУСКАНЕ НА СОЦИАЛНИ ПОМОЩИ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>Чл. 11.</w:t>
      </w:r>
      <w:r w:rsidRPr="00734E2E">
        <w:rPr>
          <w:rFonts w:eastAsia="Calibri"/>
          <w:lang w:val="en-US"/>
        </w:rPr>
        <w:t xml:space="preserve"> (1)</w:t>
      </w:r>
      <w:r w:rsidRPr="00734E2E">
        <w:rPr>
          <w:rFonts w:eastAsia="Calibri"/>
        </w:rPr>
        <w:t xml:space="preserve"> Искания за отпускане на еднократна финансова помощ се подават до кмета на Община Русе от лицето, което ще ползва съответната помощ, или от негов </w:t>
      </w:r>
      <w:r w:rsidRPr="00734E2E">
        <w:rPr>
          <w:rFonts w:eastAsia="Calibri"/>
        </w:rPr>
        <w:lastRenderedPageBreak/>
        <w:t xml:space="preserve">пълномощник. Когато искането е подадено от пълномощник, същият следва да представи изрично писмено пълномощно.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lang w:val="en-US"/>
        </w:rPr>
        <w:t>(</w:t>
      </w:r>
      <w:r w:rsidRPr="00734E2E">
        <w:rPr>
          <w:rFonts w:eastAsia="Calibri"/>
        </w:rPr>
        <w:t>2</w:t>
      </w:r>
      <w:r w:rsidRPr="00734E2E">
        <w:rPr>
          <w:rFonts w:eastAsia="Calibri"/>
          <w:lang w:val="en-US"/>
        </w:rPr>
        <w:t>)</w:t>
      </w:r>
      <w:r w:rsidRPr="00734E2E">
        <w:rPr>
          <w:rFonts w:eastAsia="Calibri"/>
        </w:rPr>
        <w:t xml:space="preserve"> Искането се подава лично или чрез пълномощника, в деловодството на общинска администрация или по пощата. Искането следва да съдържа: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</w:rPr>
        <w:t>1. трите имена;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</w:rPr>
        <w:t>2. постоянен адрес, телефонен номер за връзка;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</w:rPr>
        <w:t>3. името и адреса на пълномощника, когато искането е отправено чрез такъв.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lang w:val="en-US"/>
        </w:rPr>
        <w:t>(</w:t>
      </w:r>
      <w:r w:rsidRPr="00734E2E">
        <w:rPr>
          <w:rFonts w:eastAsia="Calibri"/>
        </w:rPr>
        <w:t>3</w:t>
      </w:r>
      <w:r w:rsidRPr="00734E2E">
        <w:rPr>
          <w:rFonts w:eastAsia="Calibri"/>
          <w:lang w:val="en-US"/>
        </w:rPr>
        <w:t>)</w:t>
      </w:r>
      <w:r w:rsidRPr="00734E2E">
        <w:rPr>
          <w:rFonts w:eastAsia="Calibri"/>
        </w:rPr>
        <w:t xml:space="preserve"> Искането за отпускане на финансова помощ трябва да бъде мотивирано, да изяснява обстоятелствата и причините за отправянето му, както и потребностите, които ще бъдат задоволени с отпуснатата еднократна финансова помощ.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Чл. 12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</w:t>
      </w:r>
      <w:r w:rsidR="00567338">
        <w:rPr>
          <w:rFonts w:eastAsia="Calibri"/>
          <w:lang w:val="en-US"/>
        </w:rPr>
        <w:t>(1)</w:t>
      </w:r>
      <w:r w:rsidR="00567338">
        <w:rPr>
          <w:rFonts w:eastAsia="Calibri"/>
        </w:rPr>
        <w:t xml:space="preserve"> /изм. с реш.№1309/26.02.2015 г./ </w:t>
      </w:r>
      <w:r w:rsidRPr="00734E2E">
        <w:rPr>
          <w:rFonts w:eastAsia="Calibri"/>
        </w:rPr>
        <w:t>Към заявлението се прилагат следните документи:</w:t>
      </w:r>
    </w:p>
    <w:p w:rsidR="00BD4C40" w:rsidRPr="00734E2E" w:rsidRDefault="00BD4C40" w:rsidP="00BD4C40">
      <w:pPr>
        <w:ind w:firstLine="567"/>
        <w:jc w:val="both"/>
        <w:rPr>
          <w:rFonts w:eastAsia="Calibri"/>
          <w:b/>
        </w:rPr>
      </w:pPr>
      <w:r w:rsidRPr="00734E2E">
        <w:rPr>
          <w:rFonts w:eastAsia="Calibri"/>
        </w:rPr>
        <w:t>- декларация за даване на съгласие за обработване на лични данни (</w:t>
      </w:r>
      <w:r w:rsidRPr="00734E2E">
        <w:rPr>
          <w:rFonts w:eastAsia="Calibri"/>
          <w:b/>
        </w:rPr>
        <w:t>Приложение № 1).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</w:rPr>
        <w:t>- служебни бележки за дохода на лицето и членовете на неговото семейството от последните шест месеца, предхождащи месеца, в който се подава заявлението;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</w:rPr>
        <w:t>- медицински епикризи, медицински свидетелства, решения на ТЕЛК или ЛКК, рецепти за изписани лекарства;</w:t>
      </w:r>
    </w:p>
    <w:p w:rsidR="00BD4C40" w:rsidRPr="003F7971" w:rsidRDefault="00BD4C40" w:rsidP="00BD4C40">
      <w:pPr>
        <w:ind w:firstLine="567"/>
        <w:jc w:val="both"/>
        <w:rPr>
          <w:rFonts w:eastAsia="Calibri"/>
          <w:lang w:val="en-US"/>
        </w:rPr>
      </w:pPr>
      <w:r w:rsidRPr="00734E2E">
        <w:rPr>
          <w:rFonts w:eastAsia="Calibri"/>
        </w:rPr>
        <w:t xml:space="preserve">- разходооправдателни документи в оригинал или документи, доказващи размера </w:t>
      </w:r>
      <w:r w:rsidRPr="003F7971">
        <w:rPr>
          <w:rFonts w:eastAsia="Calibri"/>
        </w:rPr>
        <w:t>на необходимит</w:t>
      </w:r>
      <w:r w:rsidRPr="003F7971">
        <w:rPr>
          <w:rFonts w:eastAsia="Calibri"/>
          <w:lang w:val="en-US"/>
        </w:rPr>
        <w:t>e</w:t>
      </w:r>
      <w:r w:rsidRPr="003F7971">
        <w:rPr>
          <w:rFonts w:eastAsia="Calibri"/>
        </w:rPr>
        <w:t xml:space="preserve"> средства за бъдещи разходи, които ще се бъдат заплатени с отпуснатата помощ (проформа фактури, персонални оферти, удостоверения, рецепти и др.);</w:t>
      </w:r>
    </w:p>
    <w:p w:rsidR="00BD4C40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</w:rPr>
        <w:t>- при необходимост общинска администрация изисква писмено и други документи.</w:t>
      </w:r>
    </w:p>
    <w:p w:rsidR="00567338" w:rsidRPr="00734E2E" w:rsidRDefault="00567338" w:rsidP="00BD4C40">
      <w:pPr>
        <w:ind w:firstLine="567"/>
        <w:jc w:val="both"/>
        <w:rPr>
          <w:rFonts w:eastAsia="Calibri"/>
        </w:rPr>
      </w:pPr>
      <w:r>
        <w:rPr>
          <w:lang w:val="en-US"/>
        </w:rPr>
        <w:t>(</w:t>
      </w:r>
      <w:r w:rsidRPr="000D29C4">
        <w:t>2</w:t>
      </w:r>
      <w:r>
        <w:rPr>
          <w:lang w:val="en-US"/>
        </w:rPr>
        <w:t xml:space="preserve">) </w:t>
      </w:r>
      <w:r w:rsidRPr="000D29C4">
        <w:t>/</w:t>
      </w:r>
      <w:r>
        <w:t>нова с реш.№1309/26.02.2015 г</w:t>
      </w:r>
      <w:proofErr w:type="gramStart"/>
      <w:r>
        <w:t>./</w:t>
      </w:r>
      <w:proofErr w:type="gramEnd"/>
      <w:r>
        <w:t xml:space="preserve"> </w:t>
      </w:r>
      <w:r w:rsidRPr="000D29C4">
        <w:t>Информацията за имущественото и семейното положение на заявителя, както и за постоянния му адрес, се предоставя на комисията по чл. 13 по служебен път от Община Русе.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Чл. 13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Разглеждането на постъпилите заявления се извършва от комисия, сформирана със заповед на кмета на Община Русе. Съставът на комисията е от 15 членове, от които: председател – кметът на Община Русе или определено със заповед от него длъжностно лице, заместник-председател – председателят на Постоянната комисия по здравеопазване и социална политика, членове – осем общински съветници (членове на Постоянната комисия по здравеопазване и социална политика) и петима служители от общинска администрация. </w:t>
      </w:r>
      <w:r w:rsidRPr="00734E2E">
        <w:rPr>
          <w:rFonts w:eastAsia="Calibri"/>
          <w:lang w:val="en-US"/>
        </w:rPr>
        <w:t xml:space="preserve">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Чл. 14</w:t>
      </w:r>
      <w:r w:rsidRPr="00734E2E">
        <w:rPr>
          <w:rFonts w:eastAsia="Calibri"/>
          <w:b/>
        </w:rPr>
        <w:t xml:space="preserve">. </w:t>
      </w:r>
      <w:r w:rsidRPr="00734E2E">
        <w:rPr>
          <w:rFonts w:eastAsia="Calibri"/>
          <w:lang w:val="en-US"/>
        </w:rPr>
        <w:t>(1)</w:t>
      </w:r>
      <w:r w:rsidRPr="00734E2E">
        <w:rPr>
          <w:rFonts w:eastAsia="Calibri"/>
        </w:rPr>
        <w:t xml:space="preserve"> Заседанията на комисията се насрочват периодично на два месеца при наличие на постъпили заявления от граждани и след получаване на служебна информация от Дирекция „Социално подпомагане“ – Русе за лицето/семейството, подало искането, дали същото е било или е обект на социално подпомагане. Експертите от дирекция „Здравни и социални дейности“ изготвят и окомплектоват необходимия набор от документи с обобщена информация, която се предоставя на комисията не по-късно от 3 работни дни преди датата на заседанието.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lang w:val="en-US"/>
        </w:rPr>
        <w:t>(</w:t>
      </w:r>
      <w:r w:rsidRPr="00734E2E">
        <w:rPr>
          <w:rFonts w:eastAsia="Calibri"/>
        </w:rPr>
        <w:t>2</w:t>
      </w:r>
      <w:r w:rsidRPr="00734E2E">
        <w:rPr>
          <w:rFonts w:eastAsia="Calibri"/>
          <w:lang w:val="en-US"/>
        </w:rPr>
        <w:t xml:space="preserve">) </w:t>
      </w:r>
      <w:r w:rsidRPr="00734E2E">
        <w:rPr>
          <w:rFonts w:eastAsia="Calibri"/>
        </w:rPr>
        <w:t>При необходимост комисията провежда извънредни заседания по инициатива на председателя.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Чл. 15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  <w:lang w:val="en-US"/>
        </w:rPr>
        <w:t xml:space="preserve"> (1)</w:t>
      </w:r>
      <w:r w:rsidRPr="00734E2E">
        <w:rPr>
          <w:rFonts w:eastAsia="Calibri"/>
        </w:rPr>
        <w:t xml:space="preserve"> Комисията се произнася с решение по основателността на исканията и определя размера на еднократната финансова помощ, конкретно за всяко заявление. За </w:t>
      </w:r>
      <w:r w:rsidRPr="003F7971">
        <w:rPr>
          <w:rFonts w:eastAsia="Calibri"/>
        </w:rPr>
        <w:t xml:space="preserve">решенията на комисията се води протокол, който се подписва от всички присъствали членове. Размерът на помощта се съобразява с приложените разходооправдателни документи, други обстоятелства, посочени в заявлението, събраната допълнителна информация, както и  с размера, определен в  чл. 5 и  с остатъка от сумата за финансови помощи по тази наредба в бюджета за съответната година. При положително становище, взето с мнозинство две трети от присъствалите членове, председателят на </w:t>
      </w:r>
      <w:r w:rsidRPr="00734E2E">
        <w:rPr>
          <w:rFonts w:eastAsia="Calibri"/>
        </w:rPr>
        <w:lastRenderedPageBreak/>
        <w:t>комисията изготвя писмено предложение до кмета на Община Русе, в срок от 3</w:t>
      </w:r>
      <w:r w:rsidRPr="00734E2E">
        <w:rPr>
          <w:rFonts w:eastAsia="Calibri"/>
          <w:color w:val="FF0000"/>
        </w:rPr>
        <w:t xml:space="preserve"> </w:t>
      </w:r>
      <w:r w:rsidRPr="00734E2E">
        <w:rPr>
          <w:rFonts w:eastAsia="Calibri"/>
        </w:rPr>
        <w:t>дни от заседанието.</w:t>
      </w:r>
    </w:p>
    <w:p w:rsidR="00BD4C40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lang w:val="en-US"/>
        </w:rPr>
        <w:t>(</w:t>
      </w:r>
      <w:r w:rsidRPr="00734E2E">
        <w:rPr>
          <w:rFonts w:eastAsia="Calibri"/>
        </w:rPr>
        <w:t>2</w:t>
      </w:r>
      <w:r w:rsidRPr="00734E2E">
        <w:rPr>
          <w:rFonts w:eastAsia="Calibri"/>
          <w:lang w:val="en-US"/>
        </w:rPr>
        <w:t>)</w:t>
      </w:r>
      <w:r w:rsidRPr="00734E2E">
        <w:rPr>
          <w:rFonts w:eastAsia="Calibri"/>
        </w:rPr>
        <w:t xml:space="preserve"> Еднократната финансова помощ на лицата по чл. 9 се отпуска със заповед на кмета на Община Русе въз основа на решението на комисията, който разпорежда изплащането на средствата. </w:t>
      </w:r>
    </w:p>
    <w:p w:rsidR="00FD6DD3" w:rsidRPr="00734E2E" w:rsidRDefault="00FD6DD3" w:rsidP="00BD4C4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(3) (нова с реш. 290/19.07.2016г.) </w:t>
      </w:r>
      <w:r w:rsidRPr="00FD6DD3">
        <w:rPr>
          <w:rFonts w:eastAsia="Calibri"/>
        </w:rPr>
        <w:t>В случай, че помощта се отпуска за бъдещи плащания, гражданинът е длъжен да представи  в общинска администрация финансов документ за извършения разход в срок от една година от получаването на финансовата помощ. При кандидатстване за отпускане на помощ по реда на Наредба № 21 през годината, следваща годината на получаване на финансовата помощ за бъдещи плащания и преди да е изтекъл едногодишният срок за представяне на разходооправдателни документи, кандидатът следва да представи към заявлението разходооправдателен документ, удостоверяващ извършените разходи, съгласно предоставената финансова помощ. В случай, че такъв документ не бъде представен, гражданинът се лишава от правото да кандидатства за подпомагане по реда на Наредба № 21 през годината, следваща годината на отпускане на финансовата помощ.</w:t>
      </w:r>
      <w:r w:rsidR="00407326">
        <w:rPr>
          <w:rFonts w:eastAsia="Calibri"/>
        </w:rPr>
        <w:t xml:space="preserve">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Чл. 16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Помощите се изплащат по касов път от касата на Община Русе или с платежно нареждане.</w:t>
      </w:r>
      <w:r w:rsidRPr="00734E2E">
        <w:rPr>
          <w:rFonts w:eastAsia="Calibri"/>
          <w:lang w:val="en-US"/>
        </w:rPr>
        <w:t xml:space="preserve"> </w:t>
      </w:r>
      <w:r w:rsidRPr="00734E2E">
        <w:rPr>
          <w:rFonts w:eastAsia="Calibri"/>
        </w:rPr>
        <w:t xml:space="preserve">По преценка на комисията помощите могат да се превеждат директно по сметки на здравни, учебни и др. заведения за извършване на дейности, свързани с нуждите на подпомаганото лице.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Чл. 17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В срок до 10 дни след заседанието на комисията заявителите се уведомяват за отрицателните становища.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</w:p>
    <w:p w:rsidR="00BD4C40" w:rsidRPr="00734E2E" w:rsidRDefault="00BD4C40" w:rsidP="00C460DA">
      <w:pPr>
        <w:jc w:val="center"/>
        <w:rPr>
          <w:rFonts w:eastAsia="Calibri"/>
          <w:b/>
          <w:lang w:val="en-US"/>
        </w:rPr>
      </w:pPr>
      <w:r w:rsidRPr="00734E2E">
        <w:rPr>
          <w:rFonts w:eastAsia="Calibri"/>
          <w:b/>
        </w:rPr>
        <w:t>V. УСЛОВИЯ ЗА ОТПУСКАНЕ НА СОЦИАЛНИ ПОМОЩИ</w:t>
      </w:r>
    </w:p>
    <w:p w:rsidR="00BD4C40" w:rsidRPr="00734E2E" w:rsidRDefault="00BD4C40" w:rsidP="00BD4C40">
      <w:pPr>
        <w:jc w:val="both"/>
        <w:rPr>
          <w:rFonts w:eastAsia="Calibri"/>
          <w:b/>
          <w:lang w:val="en-US"/>
        </w:rPr>
      </w:pP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Чл. 18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Помощите по чл. 3 се отпускат, когато са представени всички необходими документи, с които е доказана потребността от финансова помощ, както и други документи, отнасящи се до спецификата на искането за отпускане на помощ.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Чл. 19</w:t>
      </w:r>
      <w:r w:rsidRPr="00C419C7">
        <w:rPr>
          <w:rFonts w:eastAsia="Calibri"/>
        </w:rPr>
        <w:t>.</w:t>
      </w:r>
      <w:r w:rsidR="00C419C7">
        <w:rPr>
          <w:rFonts w:eastAsia="Calibri"/>
        </w:rPr>
        <w:t xml:space="preserve"> </w:t>
      </w:r>
      <w:r w:rsidR="00C419C7" w:rsidRPr="00C419C7">
        <w:rPr>
          <w:rFonts w:eastAsia="Calibri"/>
        </w:rPr>
        <w:t>(изм. с реш. 290/19.07.2016г.</w:t>
      </w:r>
      <w:r w:rsidR="00A73F1C">
        <w:rPr>
          <w:rFonts w:eastAsia="Calibri"/>
        </w:rPr>
        <w:t>)</w:t>
      </w:r>
      <w:r w:rsidRPr="00734E2E">
        <w:rPr>
          <w:rFonts w:eastAsia="Calibri"/>
        </w:rPr>
        <w:t xml:space="preserve"> </w:t>
      </w:r>
      <w:r w:rsidR="00A73F1C" w:rsidRPr="00A73F1C">
        <w:rPr>
          <w:rFonts w:eastAsia="Calibri"/>
        </w:rPr>
        <w:t>Не се отпуска помощ, когато е искана за погасяване на задължения за данъци, такси, вноски към осигурителни и здравни фондове, кредитни институции, договорно поети периодични парични задължения, в т.ч. и комунално-битови разходи и разходи за плащания по договори за наем.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</w:p>
    <w:p w:rsidR="00BD4C40" w:rsidRPr="00734E2E" w:rsidRDefault="00BD4C40" w:rsidP="00C460DA">
      <w:pPr>
        <w:jc w:val="center"/>
        <w:rPr>
          <w:rFonts w:eastAsia="Calibri"/>
          <w:b/>
        </w:rPr>
      </w:pPr>
      <w:r w:rsidRPr="00734E2E">
        <w:rPr>
          <w:rFonts w:eastAsia="Calibri"/>
          <w:b/>
        </w:rPr>
        <w:t>V</w:t>
      </w:r>
      <w:r>
        <w:rPr>
          <w:rFonts w:eastAsia="Calibri"/>
          <w:b/>
          <w:lang w:val="en-US"/>
        </w:rPr>
        <w:t>I</w:t>
      </w:r>
      <w:r w:rsidRPr="00734E2E">
        <w:rPr>
          <w:rFonts w:eastAsia="Calibri"/>
          <w:b/>
        </w:rPr>
        <w:t>. ЗАКЛЮЧИТЕЛНИ РАЗПОРЕДБИ</w:t>
      </w:r>
    </w:p>
    <w:p w:rsidR="00BD4C40" w:rsidRPr="00734E2E" w:rsidRDefault="00BD4C40" w:rsidP="00BD4C40">
      <w:pPr>
        <w:jc w:val="both"/>
        <w:rPr>
          <w:rFonts w:eastAsia="Calibri"/>
          <w:b/>
        </w:rPr>
      </w:pPr>
    </w:p>
    <w:p w:rsidR="00BD4C40" w:rsidRPr="00D539CC" w:rsidRDefault="00BD4C40" w:rsidP="00BD4C40">
      <w:pPr>
        <w:jc w:val="both"/>
        <w:rPr>
          <w:rFonts w:eastAsia="Calibri"/>
        </w:rPr>
      </w:pPr>
      <w:r w:rsidRPr="00D539CC">
        <w:rPr>
          <w:rFonts w:eastAsia="Calibri"/>
          <w:b/>
        </w:rPr>
        <w:t xml:space="preserve">§. 1. </w:t>
      </w:r>
      <w:r w:rsidRPr="00D539CC">
        <w:rPr>
          <w:rFonts w:eastAsia="Calibri"/>
        </w:rPr>
        <w:t>Настоящата наредба отменя Наредба № 21 за реда, начина и условията за отпускане на еднократни социални помощи на граждани от Община Русе, приета с Решение № 272, по протокол № 16/17.07.2008 г. на Общински съвет –  Русе и</w:t>
      </w:r>
      <w:r w:rsidRPr="00D539CC">
        <w:t xml:space="preserve"> Правилник за реда, начина и условията за отпускане на еднократни социални помощи на граждани, приет с  Решение № 625, по протокол № 30/16.07.2009 г</w:t>
      </w:r>
      <w:r w:rsidRPr="00D539CC">
        <w:rPr>
          <w:rFonts w:eastAsia="Calibri"/>
        </w:rPr>
        <w:t>.</w:t>
      </w:r>
    </w:p>
    <w:p w:rsidR="00BD4C40" w:rsidRDefault="00BD4C40" w:rsidP="00BD4C40">
      <w:pPr>
        <w:jc w:val="both"/>
        <w:rPr>
          <w:rFonts w:eastAsia="Calibri"/>
        </w:rPr>
      </w:pPr>
      <w:r w:rsidRPr="00734E2E">
        <w:rPr>
          <w:rFonts w:eastAsia="Calibri"/>
          <w:b/>
        </w:rPr>
        <w:t>§ 2</w:t>
      </w:r>
      <w:r w:rsidRPr="00734E2E">
        <w:rPr>
          <w:rFonts w:eastAsia="Calibri"/>
        </w:rPr>
        <w:t>. Наредба № 21 за реда, начина и условията за отпускане на еднократна финансова помощ на граждани от Об</w:t>
      </w:r>
      <w:r>
        <w:rPr>
          <w:rFonts w:eastAsia="Calibri"/>
        </w:rPr>
        <w:t xml:space="preserve">щина Русе, приета с Решение № 1256/11.12.2014 г. </w:t>
      </w:r>
      <w:r w:rsidRPr="00734E2E">
        <w:rPr>
          <w:rFonts w:eastAsia="Calibri"/>
        </w:rPr>
        <w:t xml:space="preserve">на Общински съвет Русе влиза в сила от 01.01.2015 г. </w:t>
      </w:r>
    </w:p>
    <w:p w:rsidR="00567338" w:rsidRPr="00734E2E" w:rsidRDefault="00567338" w:rsidP="00BD4C40">
      <w:pPr>
        <w:jc w:val="both"/>
        <w:rPr>
          <w:rFonts w:eastAsia="Calibri"/>
        </w:rPr>
      </w:pPr>
      <w:r w:rsidRPr="00567338">
        <w:rPr>
          <w:b/>
        </w:rPr>
        <w:t>§</w:t>
      </w:r>
      <w:r>
        <w:rPr>
          <w:b/>
        </w:rPr>
        <w:t xml:space="preserve"> </w:t>
      </w:r>
      <w:r w:rsidRPr="00567338">
        <w:rPr>
          <w:b/>
        </w:rPr>
        <w:t>3.</w:t>
      </w:r>
      <w:r w:rsidRPr="000D29C4">
        <w:t xml:space="preserve"> </w:t>
      </w:r>
      <w:r>
        <w:t xml:space="preserve">/нов с реш.№1309/26.02.2015 г./ </w:t>
      </w:r>
      <w:r w:rsidRPr="000D29C4">
        <w:t>Наредбата за изменение и допълнение на Наредба № 21 за реда, начина условията за отпускане на еднократна финансова помощ от бюджета на Община Русе е приета с Р</w:t>
      </w:r>
      <w:r>
        <w:t xml:space="preserve">ешение № 1309, по протокол № 47 от 26.02.2015 г. </w:t>
      </w:r>
      <w:r w:rsidRPr="000D29C4">
        <w:t>на Общински съвет</w:t>
      </w:r>
      <w:r>
        <w:t xml:space="preserve"> - </w:t>
      </w:r>
      <w:r w:rsidRPr="000D29C4">
        <w:t xml:space="preserve"> Русе</w:t>
      </w:r>
    </w:p>
    <w:p w:rsidR="00BD4C40" w:rsidRDefault="00BD4C40" w:rsidP="00BD4C40">
      <w:pPr>
        <w:ind w:firstLine="567"/>
        <w:jc w:val="both"/>
        <w:rPr>
          <w:rFonts w:eastAsia="Calibri"/>
        </w:rPr>
      </w:pPr>
    </w:p>
    <w:p w:rsidR="00BD4C40" w:rsidRPr="00734E2E" w:rsidRDefault="00BD4C40" w:rsidP="00BD4C40">
      <w:pPr>
        <w:jc w:val="both"/>
        <w:rPr>
          <w:rFonts w:eastAsia="Calibri"/>
        </w:rPr>
      </w:pPr>
    </w:p>
    <w:p w:rsidR="00BD4C40" w:rsidRPr="00734E2E" w:rsidRDefault="00BD4C40" w:rsidP="00BD4C40">
      <w:pPr>
        <w:jc w:val="both"/>
        <w:rPr>
          <w:rFonts w:eastAsia="Calibri"/>
          <w:b/>
        </w:rPr>
      </w:pPr>
      <w:r w:rsidRPr="00734E2E">
        <w:rPr>
          <w:rFonts w:eastAsia="Calibri"/>
          <w:b/>
        </w:rPr>
        <w:t>ПРЕДСЕДАТЕЛ:</w:t>
      </w:r>
    </w:p>
    <w:p w:rsidR="00BD4C40" w:rsidRPr="00AF62D5" w:rsidRDefault="00BD4C40" w:rsidP="00567338">
      <w:pPr>
        <w:jc w:val="both"/>
      </w:pPr>
      <w:r w:rsidRPr="00734E2E">
        <w:rPr>
          <w:rFonts w:eastAsia="Calibri"/>
        </w:rPr>
        <w:t xml:space="preserve">                </w:t>
      </w:r>
      <w:r w:rsidRPr="009E2B5E">
        <w:rPr>
          <w:rFonts w:eastAsia="Calibri"/>
          <w:b/>
        </w:rPr>
        <w:tab/>
      </w:r>
      <w:r w:rsidRPr="009E2B5E">
        <w:rPr>
          <w:rFonts w:eastAsia="Calibri"/>
          <w:b/>
        </w:rPr>
        <w:tab/>
      </w:r>
      <w:r w:rsidRPr="00AF62D5">
        <w:rPr>
          <w:rFonts w:eastAsia="Calibri"/>
          <w:b/>
        </w:rPr>
        <w:t xml:space="preserve">  </w:t>
      </w:r>
      <w:r w:rsidR="00EC1BC4" w:rsidRPr="00AF62D5">
        <w:rPr>
          <w:rFonts w:eastAsia="Calibri"/>
          <w:b/>
        </w:rPr>
        <w:t>(</w:t>
      </w:r>
      <w:r w:rsidR="00EC1BC4" w:rsidRPr="00AF62D5">
        <w:rPr>
          <w:rFonts w:eastAsia="Calibri"/>
          <w:b/>
          <w:bCs/>
        </w:rPr>
        <w:t xml:space="preserve">чл. - кор. проф. дтн </w:t>
      </w:r>
      <w:r w:rsidR="00EC1BC4" w:rsidRPr="00AF62D5">
        <w:rPr>
          <w:rFonts w:eastAsia="Calibri"/>
          <w:b/>
        </w:rPr>
        <w:t>Хр. Белоев)</w:t>
      </w:r>
    </w:p>
    <w:sectPr w:rsidR="00BD4C40" w:rsidRPr="00AF62D5" w:rsidSect="00C419C7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2F" w:rsidRDefault="006F2F2F" w:rsidP="00BD4C40">
      <w:r>
        <w:separator/>
      </w:r>
    </w:p>
  </w:endnote>
  <w:endnote w:type="continuationSeparator" w:id="0">
    <w:p w:rsidR="006F2F2F" w:rsidRDefault="006F2F2F" w:rsidP="00BD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11744"/>
      <w:docPartObj>
        <w:docPartGallery w:val="Page Numbers (Bottom of Page)"/>
        <w:docPartUnique/>
      </w:docPartObj>
    </w:sdtPr>
    <w:sdtEndPr/>
    <w:sdtContent>
      <w:p w:rsidR="00BD4C40" w:rsidRDefault="00BD4C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47D">
          <w:rPr>
            <w:noProof/>
          </w:rPr>
          <w:t>3</w:t>
        </w:r>
        <w:r>
          <w:fldChar w:fldCharType="end"/>
        </w:r>
      </w:p>
    </w:sdtContent>
  </w:sdt>
  <w:p w:rsidR="00BD4C40" w:rsidRDefault="00BD4C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2F" w:rsidRDefault="006F2F2F" w:rsidP="00BD4C40">
      <w:r>
        <w:separator/>
      </w:r>
    </w:p>
  </w:footnote>
  <w:footnote w:type="continuationSeparator" w:id="0">
    <w:p w:rsidR="006F2F2F" w:rsidRDefault="006F2F2F" w:rsidP="00BD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51C"/>
    <w:multiLevelType w:val="hybridMultilevel"/>
    <w:tmpl w:val="2B76CDD0"/>
    <w:lvl w:ilvl="0" w:tplc="95546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40"/>
    <w:rsid w:val="0001747D"/>
    <w:rsid w:val="000F52B6"/>
    <w:rsid w:val="001558C9"/>
    <w:rsid w:val="001C0888"/>
    <w:rsid w:val="002C4C56"/>
    <w:rsid w:val="00337C31"/>
    <w:rsid w:val="00344664"/>
    <w:rsid w:val="003B37CB"/>
    <w:rsid w:val="00407326"/>
    <w:rsid w:val="0052121A"/>
    <w:rsid w:val="00567338"/>
    <w:rsid w:val="00631EC5"/>
    <w:rsid w:val="00647765"/>
    <w:rsid w:val="00681122"/>
    <w:rsid w:val="006F2F2F"/>
    <w:rsid w:val="007F409C"/>
    <w:rsid w:val="00A73F1C"/>
    <w:rsid w:val="00AF62D5"/>
    <w:rsid w:val="00BD4C40"/>
    <w:rsid w:val="00BF6FD2"/>
    <w:rsid w:val="00C14282"/>
    <w:rsid w:val="00C419C7"/>
    <w:rsid w:val="00C460DA"/>
    <w:rsid w:val="00CD5056"/>
    <w:rsid w:val="00E46A3B"/>
    <w:rsid w:val="00EC1BC4"/>
    <w:rsid w:val="00FC0868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40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C56"/>
    <w:pPr>
      <w:ind w:left="720"/>
      <w:contextualSpacing/>
    </w:pPr>
  </w:style>
  <w:style w:type="character" w:customStyle="1" w:styleId="60">
    <w:name w:val="Заглавие 6 Знак"/>
    <w:basedOn w:val="a0"/>
    <w:link w:val="6"/>
    <w:rsid w:val="00BD4C40"/>
    <w:rPr>
      <w:rFonts w:ascii="Times New Roman" w:eastAsia="Times New Roman" w:hAnsi="Times New Roman"/>
      <w:b/>
      <w:sz w:val="28"/>
      <w:szCs w:val="20"/>
    </w:rPr>
  </w:style>
  <w:style w:type="character" w:customStyle="1" w:styleId="70">
    <w:name w:val="Заглавие 7 Знак"/>
    <w:basedOn w:val="a0"/>
    <w:link w:val="7"/>
    <w:rsid w:val="00BD4C40"/>
    <w:rPr>
      <w:rFonts w:ascii="Times New Roman" w:eastAsia="Times New Roman" w:hAnsi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05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D50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40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C56"/>
    <w:pPr>
      <w:ind w:left="720"/>
      <w:contextualSpacing/>
    </w:pPr>
  </w:style>
  <w:style w:type="character" w:customStyle="1" w:styleId="60">
    <w:name w:val="Заглавие 6 Знак"/>
    <w:basedOn w:val="a0"/>
    <w:link w:val="6"/>
    <w:rsid w:val="00BD4C40"/>
    <w:rPr>
      <w:rFonts w:ascii="Times New Roman" w:eastAsia="Times New Roman" w:hAnsi="Times New Roman"/>
      <w:b/>
      <w:sz w:val="28"/>
      <w:szCs w:val="20"/>
    </w:rPr>
  </w:style>
  <w:style w:type="character" w:customStyle="1" w:styleId="70">
    <w:name w:val="Заглавие 7 Знак"/>
    <w:basedOn w:val="a0"/>
    <w:link w:val="7"/>
    <w:rsid w:val="00BD4C40"/>
    <w:rPr>
      <w:rFonts w:ascii="Times New Roman" w:eastAsia="Times New Roman" w:hAnsi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05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D50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2015-02-27T09:55:00Z</cp:lastPrinted>
  <dcterms:created xsi:type="dcterms:W3CDTF">2016-07-29T06:56:00Z</dcterms:created>
  <dcterms:modified xsi:type="dcterms:W3CDTF">2016-07-29T06:56:00Z</dcterms:modified>
</cp:coreProperties>
</file>