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1D" w:rsidRDefault="00990F1D" w:rsidP="00990F1D">
      <w:pPr>
        <w:jc w:val="right"/>
        <w:rPr>
          <w:b/>
          <w:sz w:val="22"/>
          <w:szCs w:val="22"/>
          <w:u w:val="single"/>
        </w:rPr>
      </w:pPr>
    </w:p>
    <w:p w:rsidR="00990F1D" w:rsidRDefault="00990F1D" w:rsidP="00990F1D">
      <w:pPr>
        <w:jc w:val="right"/>
        <w:rPr>
          <w:b/>
          <w:sz w:val="22"/>
          <w:szCs w:val="22"/>
          <w:u w:val="single"/>
        </w:rPr>
      </w:pPr>
    </w:p>
    <w:p w:rsidR="00990F1D" w:rsidRDefault="00990F1D" w:rsidP="00990F1D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П Р А В И Л Н И К</w:t>
      </w:r>
    </w:p>
    <w:p w:rsidR="00990F1D" w:rsidRDefault="00990F1D" w:rsidP="00990F1D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НА ПРОГРАМА „КУЛТУРА“  НА ОБЩИНА РУСЕ </w:t>
      </w:r>
    </w:p>
    <w:p w:rsidR="00990F1D" w:rsidRDefault="00990F1D" w:rsidP="00990F1D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 xml:space="preserve">ЗА ФИНАНСИРАНЕ НА ПРОЕКТИ В ОБЛАСТТА НА ИЗКУСТВАТА И КУЛТУРАТА  </w:t>
      </w:r>
    </w:p>
    <w:p w:rsidR="00990F1D" w:rsidRDefault="00990F1D" w:rsidP="00990F1D">
      <w:pPr>
        <w:rPr>
          <w:b/>
          <w:color w:val="FF0000"/>
          <w:szCs w:val="22"/>
        </w:rPr>
      </w:pPr>
    </w:p>
    <w:p w:rsidR="00990F1D" w:rsidRDefault="00990F1D" w:rsidP="00990F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 РАЗПОРЕДБИ</w:t>
      </w:r>
    </w:p>
    <w:p w:rsidR="00990F1D" w:rsidRDefault="00990F1D" w:rsidP="00990F1D">
      <w:pPr>
        <w:pStyle w:val="Heading1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Чл.1</w:t>
      </w:r>
      <w:r>
        <w:rPr>
          <w:sz w:val="22"/>
          <w:szCs w:val="22"/>
        </w:rPr>
        <w:t xml:space="preserve">. Настоящият правилник урежда реда и условията за финансиране на проекти в областта на </w:t>
      </w:r>
      <w:r>
        <w:rPr>
          <w:color w:val="000000"/>
          <w:sz w:val="22"/>
          <w:szCs w:val="22"/>
        </w:rPr>
        <w:t xml:space="preserve">изкуствата и културата чрез бюджета на Община Русе. </w:t>
      </w:r>
    </w:p>
    <w:p w:rsidR="00990F1D" w:rsidRDefault="00990F1D" w:rsidP="00990F1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Чл.2.</w:t>
      </w:r>
      <w:r>
        <w:rPr>
          <w:color w:val="000000"/>
          <w:sz w:val="22"/>
          <w:szCs w:val="22"/>
        </w:rPr>
        <w:t xml:space="preserve"> Програма „Култура“ има за цел да подкрепя, стимулира и ускори развитието на културния процес на територията на Община Русе като:</w:t>
      </w:r>
    </w:p>
    <w:p w:rsidR="00990F1D" w:rsidRDefault="00990F1D" w:rsidP="00990F1D">
      <w:pPr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насърчава културното многообразие;</w:t>
      </w:r>
      <w:r>
        <w:rPr>
          <w:lang w:val="ru-RU"/>
        </w:rPr>
        <w:t xml:space="preserve"> </w:t>
      </w:r>
    </w:p>
    <w:p w:rsidR="00990F1D" w:rsidRDefault="00990F1D" w:rsidP="00990F1D">
      <w:pPr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насърчава развитието на конкурентноспособен културен продукт чрез равнопоставеност на различните субекти, прозрачност и конкурсно начало;</w:t>
      </w:r>
    </w:p>
    <w:p w:rsidR="00990F1D" w:rsidRDefault="00990F1D" w:rsidP="00990F1D">
      <w:pPr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осигурява широк достъп до културния продукт и реално повишаване на общественото </w:t>
      </w:r>
      <w:r>
        <w:rPr>
          <w:sz w:val="22"/>
          <w:szCs w:val="22"/>
          <w:lang w:val="ru-RU"/>
        </w:rPr>
        <w:t>доверие към културните оператори, функциониращи на територията на Община Русе.</w:t>
      </w:r>
    </w:p>
    <w:p w:rsidR="00990F1D" w:rsidRDefault="00990F1D" w:rsidP="00990F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стимулира въвеждането на иновативни практики в създаването и разпространението на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културния продукт;</w:t>
      </w:r>
    </w:p>
    <w:p w:rsidR="00990F1D" w:rsidRDefault="00990F1D" w:rsidP="00990F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стимулира въвеждането на съвременни образователни практики в областта на културата и изкуствата, насочени към развитието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на аудиторията;</w:t>
      </w:r>
    </w:p>
    <w:p w:rsidR="00990F1D" w:rsidRDefault="00990F1D" w:rsidP="00990F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стимулира  развитието на гражданската инициатива в областта на културата и изкуството; </w:t>
      </w:r>
    </w:p>
    <w:p w:rsidR="00990F1D" w:rsidRDefault="00990F1D" w:rsidP="00990F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създава условия за развитие на творческите индустрии;</w:t>
      </w:r>
    </w:p>
    <w:p w:rsidR="00990F1D" w:rsidRDefault="00990F1D" w:rsidP="00990F1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съдейства за социализацията на културно-историческото наследство на региона;  </w:t>
      </w:r>
    </w:p>
    <w:p w:rsidR="00990F1D" w:rsidRDefault="00990F1D" w:rsidP="00990F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стимулира създаването на </w:t>
      </w:r>
      <w:r>
        <w:rPr>
          <w:sz w:val="22"/>
          <w:szCs w:val="22"/>
          <w:lang w:val="ru-RU"/>
        </w:rPr>
        <w:t>интегриран туристически продукт на базата на културното многообразие на региона</w:t>
      </w:r>
      <w:r>
        <w:rPr>
          <w:sz w:val="22"/>
          <w:szCs w:val="22"/>
        </w:rPr>
        <w:t>;</w:t>
      </w:r>
    </w:p>
    <w:p w:rsidR="00990F1D" w:rsidRDefault="00990F1D" w:rsidP="00990F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насърчава международните контакти и обмен в областта на културата и изкуството;</w:t>
      </w:r>
    </w:p>
    <w:p w:rsidR="00990F1D" w:rsidRDefault="00990F1D" w:rsidP="00990F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създава условия за синхронизиране на общинската културна политика с европейската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практика и стандарти.</w:t>
      </w:r>
    </w:p>
    <w:p w:rsidR="00990F1D" w:rsidRPr="00990F1D" w:rsidRDefault="00990F1D" w:rsidP="00990F1D">
      <w:pPr>
        <w:jc w:val="both"/>
        <w:rPr>
          <w:sz w:val="22"/>
          <w:szCs w:val="22"/>
        </w:rPr>
      </w:pPr>
      <w:r w:rsidRPr="00990F1D">
        <w:rPr>
          <w:b/>
          <w:sz w:val="22"/>
          <w:szCs w:val="22"/>
        </w:rPr>
        <w:t>Чл.3</w:t>
      </w:r>
      <w:r w:rsidRPr="00990F1D">
        <w:rPr>
          <w:sz w:val="22"/>
          <w:szCs w:val="22"/>
        </w:rPr>
        <w:t xml:space="preserve">.Програмата подкрепя проекти в следните </w:t>
      </w:r>
      <w:r w:rsidRPr="00990F1D">
        <w:rPr>
          <w:b/>
          <w:sz w:val="22"/>
          <w:szCs w:val="22"/>
        </w:rPr>
        <w:t>основни направления</w:t>
      </w:r>
      <w:r w:rsidRPr="00990F1D">
        <w:rPr>
          <w:sz w:val="22"/>
          <w:szCs w:val="22"/>
        </w:rPr>
        <w:t xml:space="preserve">: </w:t>
      </w:r>
      <w:r w:rsidRPr="00990F1D">
        <w:rPr>
          <w:b/>
          <w:color w:val="FF0000"/>
          <w:sz w:val="22"/>
          <w:szCs w:val="22"/>
        </w:rPr>
        <w:t xml:space="preserve"> </w:t>
      </w:r>
    </w:p>
    <w:p w:rsidR="00990F1D" w:rsidRPr="00990F1D" w:rsidRDefault="00990F1D" w:rsidP="00990F1D">
      <w:pPr>
        <w:numPr>
          <w:ilvl w:val="0"/>
          <w:numId w:val="2"/>
        </w:numPr>
        <w:jc w:val="both"/>
        <w:rPr>
          <w:sz w:val="22"/>
          <w:szCs w:val="22"/>
        </w:rPr>
      </w:pPr>
      <w:r w:rsidRPr="00990F1D">
        <w:rPr>
          <w:sz w:val="22"/>
          <w:szCs w:val="22"/>
        </w:rPr>
        <w:t xml:space="preserve">Международни фестивали в областта на изкуствата; </w:t>
      </w:r>
      <w:r w:rsidRPr="00990F1D">
        <w:rPr>
          <w:sz w:val="22"/>
          <w:szCs w:val="22"/>
          <w:lang w:val="en-US"/>
        </w:rPr>
        <w:t xml:space="preserve"> </w:t>
      </w:r>
    </w:p>
    <w:p w:rsidR="00990F1D" w:rsidRPr="00990F1D" w:rsidRDefault="00990F1D" w:rsidP="00990F1D">
      <w:pPr>
        <w:numPr>
          <w:ilvl w:val="0"/>
          <w:numId w:val="2"/>
        </w:numPr>
        <w:jc w:val="both"/>
        <w:rPr>
          <w:sz w:val="22"/>
          <w:szCs w:val="22"/>
        </w:rPr>
      </w:pPr>
      <w:r w:rsidRPr="00990F1D">
        <w:rPr>
          <w:sz w:val="22"/>
          <w:szCs w:val="22"/>
        </w:rPr>
        <w:t xml:space="preserve">Малки творчески проекти в областта на изкуствата и културата;  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Чл.4.</w:t>
      </w:r>
      <w:r>
        <w:rPr>
          <w:sz w:val="22"/>
          <w:szCs w:val="22"/>
        </w:rPr>
        <w:t xml:space="preserve"> (1) Всички проектни предложения следва да отговарят на обявените в чл. 2 цели на програмата и да съответстват на поне една от следните тематични области:  </w:t>
      </w:r>
      <w:r>
        <w:rPr>
          <w:b/>
          <w:color w:val="FF0000"/>
          <w:sz w:val="22"/>
          <w:szCs w:val="22"/>
        </w:rPr>
        <w:t xml:space="preserve"> 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Проекти в областта на изпълнителските изкуства (театър, музика, танц);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Проекти в областта на съвременните визуални изкуства, архитектурата и дизайна;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Проекти в областта на литературата;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Интердисциплинарни проекти, свързващи изкуство, култура, образование  и нови технологии;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Мобилност на артисти и продукции и международен културен обмен;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Резидентни проекти, свързани с творчески престой;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Проекти, свързани с културна периодика, научни изследвания, документални издания, сборници, анализи и проучвания;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Изследване и социализация на културното наследство;</w:t>
      </w:r>
    </w:p>
    <w:p w:rsidR="00990F1D" w:rsidRDefault="00990F1D" w:rsidP="00990F1D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на алтернативни пространства за култура; </w:t>
      </w:r>
    </w:p>
    <w:p w:rsidR="00990F1D" w:rsidRDefault="00990F1D" w:rsidP="00990F1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Популяризиране на Русе като значим  културен център</w:t>
      </w:r>
      <w:r>
        <w:t>.</w:t>
      </w:r>
    </w:p>
    <w:p w:rsidR="00990F1D" w:rsidRDefault="00990F1D" w:rsidP="00990F1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(2)Програмата не подкрепя проекти, които: </w:t>
      </w:r>
      <w:r>
        <w:rPr>
          <w:rFonts w:ascii="Times New Roman" w:hAnsi="Times New Roman"/>
          <w:b/>
          <w:color w:val="FF0000"/>
        </w:rPr>
        <w:t xml:space="preserve"> </w:t>
      </w:r>
    </w:p>
    <w:p w:rsidR="00990F1D" w:rsidRDefault="00990F1D" w:rsidP="00990F1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се изпълняват на територията на Община Русе;</w:t>
      </w:r>
    </w:p>
    <w:p w:rsidR="00990F1D" w:rsidRDefault="00990F1D" w:rsidP="00990F1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 с неуредени права съгласно Закона за авторското право и сродните му права;</w:t>
      </w:r>
    </w:p>
    <w:p w:rsidR="00990F1D" w:rsidRDefault="00990F1D" w:rsidP="00990F1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нарушават човешките права, подбуждат конфликти и противопоставяне, създават или подпомагат негативни стереотипи на етническа, религиозна, сексуална или друга основа, или насърчават езика на омразата;</w:t>
      </w:r>
    </w:p>
    <w:p w:rsidR="00990F1D" w:rsidRDefault="00990F1D" w:rsidP="00990F1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допускат дискриминация;</w:t>
      </w:r>
    </w:p>
    <w:p w:rsidR="00990F1D" w:rsidRDefault="00990F1D" w:rsidP="00990F1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включват дейности, свързани с политически партии и интереси;</w:t>
      </w:r>
    </w:p>
    <w:p w:rsidR="00990F1D" w:rsidRDefault="00990F1D" w:rsidP="00990F1D">
      <w:pPr>
        <w:jc w:val="center"/>
        <w:rPr>
          <w:b/>
          <w:bCs/>
          <w:sz w:val="22"/>
          <w:szCs w:val="22"/>
        </w:rPr>
      </w:pPr>
    </w:p>
    <w:p w:rsidR="00990F1D" w:rsidRDefault="00990F1D" w:rsidP="00990F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 ІІ</w:t>
      </w:r>
    </w:p>
    <w:p w:rsidR="00990F1D" w:rsidRDefault="00990F1D" w:rsidP="00990F1D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И РЕД ЗА ПРЕДОСТАВЯНЕ НА ФИНАНСОВИТЕ СРЕДСТВА</w:t>
      </w:r>
    </w:p>
    <w:p w:rsidR="00990F1D" w:rsidRDefault="00990F1D" w:rsidP="00990F1D">
      <w:pPr>
        <w:pStyle w:val="Heading1"/>
        <w:jc w:val="both"/>
        <w:rPr>
          <w:sz w:val="22"/>
          <w:szCs w:val="22"/>
        </w:rPr>
      </w:pPr>
      <w:r>
        <w:rPr>
          <w:b/>
          <w:sz w:val="22"/>
          <w:szCs w:val="22"/>
        </w:rPr>
        <w:t>Чл.5.</w:t>
      </w:r>
      <w:r>
        <w:rPr>
          <w:sz w:val="22"/>
          <w:szCs w:val="22"/>
        </w:rPr>
        <w:t xml:space="preserve"> </w:t>
      </w:r>
      <w:r w:rsidR="00D010B7">
        <w:rPr>
          <w:sz w:val="22"/>
          <w:szCs w:val="22"/>
        </w:rPr>
        <w:t>(1)</w:t>
      </w:r>
      <w:r>
        <w:rPr>
          <w:sz w:val="22"/>
          <w:szCs w:val="22"/>
        </w:rPr>
        <w:t>Финансовите средства се предоставят след провеждане на конкурс и клас</w:t>
      </w:r>
      <w:r w:rsidR="001368B8">
        <w:rPr>
          <w:sz w:val="22"/>
          <w:szCs w:val="22"/>
        </w:rPr>
        <w:t>иране на проектните предложения</w:t>
      </w:r>
      <w:r w:rsidR="001368B8">
        <w:rPr>
          <w:sz w:val="22"/>
          <w:szCs w:val="22"/>
          <w:lang w:val="en-US"/>
        </w:rPr>
        <w:t>.</w:t>
      </w:r>
    </w:p>
    <w:p w:rsidR="00D010B7" w:rsidRPr="00D010B7" w:rsidRDefault="00D010B7" w:rsidP="00C057C5">
      <w:pPr>
        <w:jc w:val="both"/>
      </w:pPr>
      <w:r>
        <w:t>(2)Конкурсът се обявява еж</w:t>
      </w:r>
      <w:r w:rsidR="000A2A45">
        <w:t>егодно със заповед на кмета на о</w:t>
      </w:r>
      <w:r>
        <w:t>бщината в едномесечен срок от влизането в сила на решен</w:t>
      </w:r>
      <w:r w:rsidR="000A2A45">
        <w:t>ието за приемане на бюджета на о</w:t>
      </w:r>
      <w:r>
        <w:t>бщина Русе.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Чл.6.</w:t>
      </w:r>
      <w:r>
        <w:rPr>
          <w:sz w:val="22"/>
          <w:szCs w:val="22"/>
        </w:rPr>
        <w:t xml:space="preserve"> Конкурсът се обявява публично чрез медиите (поне в един русенски ежедневник) и на интернет страницата на Общината, не по-късно от 30 дни преди крайната дата за представяне на проектните предложения. 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Чл.7. </w:t>
      </w:r>
      <w:r>
        <w:rPr>
          <w:sz w:val="22"/>
          <w:szCs w:val="22"/>
        </w:rPr>
        <w:t xml:space="preserve">Бюджетът на Програма „Култура“ се определя </w:t>
      </w:r>
      <w:r w:rsidRPr="00990F1D">
        <w:rPr>
          <w:sz w:val="22"/>
          <w:szCs w:val="22"/>
        </w:rPr>
        <w:t>и разпределя по направления</w:t>
      </w:r>
      <w:r>
        <w:rPr>
          <w:sz w:val="22"/>
          <w:szCs w:val="22"/>
        </w:rPr>
        <w:t xml:space="preserve"> ежегодно с приемането на бюджета на Община Русе за съответната календарна година. </w:t>
      </w:r>
      <w:r>
        <w:rPr>
          <w:b/>
          <w:color w:val="FF0000"/>
          <w:sz w:val="22"/>
          <w:szCs w:val="22"/>
        </w:rPr>
        <w:t xml:space="preserve"> </w:t>
      </w:r>
    </w:p>
    <w:p w:rsidR="00990F1D" w:rsidRPr="006D3A49" w:rsidRDefault="00990F1D" w:rsidP="00990F1D">
      <w:pPr>
        <w:jc w:val="both"/>
        <w:rPr>
          <w:b/>
          <w:sz w:val="22"/>
          <w:szCs w:val="22"/>
        </w:rPr>
      </w:pPr>
      <w:r w:rsidRPr="006D3A49">
        <w:rPr>
          <w:b/>
          <w:sz w:val="22"/>
          <w:szCs w:val="22"/>
        </w:rPr>
        <w:t>Чл.8</w:t>
      </w:r>
      <w:r w:rsidRPr="006D3A49">
        <w:rPr>
          <w:sz w:val="22"/>
          <w:szCs w:val="22"/>
        </w:rPr>
        <w:t xml:space="preserve">. Програмата се финансира в рамките на бюджета на Община Русе – “Култура” – “Други дейности по културата”,  параграф 1098 – “Други некласифицирани разходи”. </w:t>
      </w:r>
    </w:p>
    <w:p w:rsidR="00990F1D" w:rsidRPr="006D3A49" w:rsidRDefault="00990F1D" w:rsidP="00990F1D">
      <w:pPr>
        <w:jc w:val="both"/>
        <w:rPr>
          <w:b/>
          <w:sz w:val="22"/>
          <w:szCs w:val="22"/>
        </w:rPr>
      </w:pPr>
      <w:r w:rsidRPr="006D3A49">
        <w:rPr>
          <w:b/>
          <w:sz w:val="22"/>
          <w:szCs w:val="22"/>
        </w:rPr>
        <w:t xml:space="preserve">Чл.9. </w:t>
      </w:r>
      <w:r w:rsidRPr="006D3A49">
        <w:rPr>
          <w:sz w:val="22"/>
          <w:szCs w:val="22"/>
        </w:rPr>
        <w:t xml:space="preserve">Максималните суми за финансиране на едно проектно предложение се определят както следва: </w:t>
      </w:r>
    </w:p>
    <w:p w:rsidR="00990F1D" w:rsidRPr="006D3A49" w:rsidRDefault="00990F1D" w:rsidP="00990F1D">
      <w:pPr>
        <w:numPr>
          <w:ilvl w:val="0"/>
          <w:numId w:val="5"/>
        </w:numPr>
        <w:jc w:val="both"/>
        <w:rPr>
          <w:sz w:val="22"/>
          <w:szCs w:val="22"/>
        </w:rPr>
      </w:pPr>
      <w:r w:rsidRPr="006D3A49">
        <w:rPr>
          <w:sz w:val="22"/>
          <w:szCs w:val="22"/>
        </w:rPr>
        <w:t xml:space="preserve">За направление „Международни фестивали в областта на изкуствата“ </w:t>
      </w:r>
      <w:r w:rsidRPr="006D3A49">
        <w:rPr>
          <w:b/>
          <w:sz w:val="22"/>
          <w:szCs w:val="22"/>
        </w:rPr>
        <w:t>– до 12 000 лв.</w:t>
      </w:r>
      <w:r w:rsidRPr="006D3A49">
        <w:rPr>
          <w:sz w:val="22"/>
          <w:szCs w:val="22"/>
        </w:rPr>
        <w:t xml:space="preserve"> </w:t>
      </w:r>
    </w:p>
    <w:p w:rsidR="00990F1D" w:rsidRPr="006D3A49" w:rsidRDefault="00990F1D" w:rsidP="00990F1D">
      <w:pPr>
        <w:numPr>
          <w:ilvl w:val="0"/>
          <w:numId w:val="5"/>
        </w:numPr>
        <w:jc w:val="both"/>
        <w:rPr>
          <w:sz w:val="22"/>
          <w:szCs w:val="22"/>
        </w:rPr>
      </w:pPr>
      <w:r w:rsidRPr="006D3A49">
        <w:rPr>
          <w:sz w:val="22"/>
          <w:szCs w:val="22"/>
        </w:rPr>
        <w:t xml:space="preserve">За направление „Малки творчески проекти в областта на изкуствата и културата“ – </w:t>
      </w:r>
      <w:r w:rsidRPr="006D3A49">
        <w:rPr>
          <w:b/>
          <w:sz w:val="22"/>
          <w:szCs w:val="22"/>
        </w:rPr>
        <w:t>до 3 000 лв.</w:t>
      </w:r>
    </w:p>
    <w:p w:rsidR="00990F1D" w:rsidRDefault="00990F1D" w:rsidP="00990F1D">
      <w:pPr>
        <w:jc w:val="both"/>
        <w:rPr>
          <w:b/>
          <w:szCs w:val="22"/>
        </w:rPr>
      </w:pPr>
      <w:r>
        <w:rPr>
          <w:b/>
          <w:sz w:val="22"/>
          <w:szCs w:val="22"/>
        </w:rPr>
        <w:t>Чл.10. (1)</w:t>
      </w:r>
      <w:r>
        <w:rPr>
          <w:sz w:val="22"/>
          <w:szCs w:val="22"/>
        </w:rPr>
        <w:t>В конкурса могат да участват</w:t>
      </w:r>
      <w:r>
        <w:rPr>
          <w:szCs w:val="22"/>
        </w:rPr>
        <w:t xml:space="preserve">: </w:t>
      </w:r>
    </w:p>
    <w:p w:rsidR="00990F1D" w:rsidRDefault="00990F1D" w:rsidP="00990F1D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Културни организации</w:t>
      </w:r>
      <w:r>
        <w:rPr>
          <w:sz w:val="22"/>
          <w:szCs w:val="22"/>
        </w:rPr>
        <w:t>, регистрирани по Закона за закрила и развитие на културата, Закона за юридическите лица с нестопанска цел, Закона за народните читалища, Търговския закон и Закона за кооперациите със седалище на територията на Община Русе.</w:t>
      </w:r>
    </w:p>
    <w:p w:rsidR="00990F1D" w:rsidRDefault="00990F1D" w:rsidP="00990F1D">
      <w:pPr>
        <w:numPr>
          <w:ilvl w:val="0"/>
          <w:numId w:val="6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Юридически лица</w:t>
      </w:r>
      <w:r>
        <w:rPr>
          <w:sz w:val="22"/>
          <w:szCs w:val="22"/>
        </w:rPr>
        <w:t xml:space="preserve">, създадени по Закона за </w:t>
      </w:r>
      <w:r w:rsidR="006D3A49">
        <w:rPr>
          <w:sz w:val="22"/>
          <w:szCs w:val="22"/>
        </w:rPr>
        <w:t xml:space="preserve">предучилищното и училищното </w:t>
      </w:r>
      <w:r w:rsidR="00C057C5">
        <w:rPr>
          <w:sz w:val="22"/>
          <w:szCs w:val="22"/>
        </w:rPr>
        <w:t>образование</w:t>
      </w:r>
      <w:r w:rsidR="006D3A49">
        <w:rPr>
          <w:sz w:val="22"/>
          <w:szCs w:val="22"/>
        </w:rPr>
        <w:t xml:space="preserve"> </w:t>
      </w:r>
      <w:r>
        <w:rPr>
          <w:sz w:val="22"/>
          <w:szCs w:val="22"/>
        </w:rPr>
        <w:t>и Закона за висшето образование, със седалище на територията на Община Русе.</w:t>
      </w:r>
    </w:p>
    <w:p w:rsidR="00990F1D" w:rsidRDefault="00990F1D" w:rsidP="00990F1D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Структури на Община Русе в областта на културата и изкуството.</w:t>
      </w:r>
    </w:p>
    <w:p w:rsidR="00185129" w:rsidRDefault="00990F1D" w:rsidP="00990F1D">
      <w:pPr>
        <w:jc w:val="both"/>
        <w:rPr>
          <w:sz w:val="22"/>
          <w:szCs w:val="22"/>
        </w:rPr>
      </w:pPr>
      <w:r w:rsidRPr="0005274A">
        <w:rPr>
          <w:sz w:val="22"/>
          <w:szCs w:val="22"/>
        </w:rPr>
        <w:t>(2) За направление „Международни фестивали в областта на изкуствата</w:t>
      </w:r>
      <w:r w:rsidRPr="0005274A">
        <w:rPr>
          <w:sz w:val="22"/>
          <w:szCs w:val="22"/>
          <w:lang w:val="en-US"/>
        </w:rPr>
        <w:t>”</w:t>
      </w:r>
      <w:r w:rsidRPr="0005274A">
        <w:rPr>
          <w:sz w:val="22"/>
          <w:szCs w:val="22"/>
        </w:rPr>
        <w:t xml:space="preserve"> </w:t>
      </w:r>
      <w:r w:rsidR="00185129" w:rsidRPr="0005274A">
        <w:rPr>
          <w:sz w:val="22"/>
          <w:szCs w:val="22"/>
        </w:rPr>
        <w:t>могат да кандидатстват и орг</w:t>
      </w:r>
      <w:r w:rsidR="006D3A49" w:rsidRPr="0005274A">
        <w:rPr>
          <w:sz w:val="22"/>
          <w:szCs w:val="22"/>
        </w:rPr>
        <w:t>анизации, чиято реги</w:t>
      </w:r>
      <w:r w:rsidR="001368B8">
        <w:rPr>
          <w:sz w:val="22"/>
          <w:szCs w:val="22"/>
        </w:rPr>
        <w:t xml:space="preserve">страция не е на територията на </w:t>
      </w:r>
      <w:r w:rsidR="001368B8">
        <w:rPr>
          <w:sz w:val="22"/>
          <w:szCs w:val="22"/>
          <w:lang w:val="en-US"/>
        </w:rPr>
        <w:t>O</w:t>
      </w:r>
      <w:r w:rsidR="006D3A49" w:rsidRPr="0005274A">
        <w:rPr>
          <w:sz w:val="22"/>
          <w:szCs w:val="22"/>
        </w:rPr>
        <w:t>бщина Русе.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Чл.11.</w:t>
      </w:r>
      <w:r>
        <w:rPr>
          <w:sz w:val="22"/>
          <w:szCs w:val="22"/>
        </w:rPr>
        <w:t xml:space="preserve"> В конкурса не могат да участват кандидати или партньори, които:</w:t>
      </w:r>
    </w:p>
    <w:p w:rsidR="00990F1D" w:rsidRDefault="00990F1D" w:rsidP="00990F1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 обявени в несъстоятелност или са в производство по несъстоятелност;</w:t>
      </w:r>
    </w:p>
    <w:p w:rsidR="00990F1D" w:rsidRDefault="00990F1D" w:rsidP="00990F1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 в ликвидация;</w:t>
      </w:r>
    </w:p>
    <w:p w:rsidR="00990F1D" w:rsidRDefault="00990F1D" w:rsidP="00990F1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не са изпълнили условия по предходно финансиране </w:t>
      </w:r>
      <w:r w:rsidR="00164EEB">
        <w:rPr>
          <w:sz w:val="22"/>
          <w:szCs w:val="22"/>
        </w:rPr>
        <w:t>от общината</w:t>
      </w:r>
      <w:r>
        <w:rPr>
          <w:sz w:val="22"/>
          <w:szCs w:val="22"/>
        </w:rPr>
        <w:t>;</w:t>
      </w:r>
    </w:p>
    <w:p w:rsidR="00990F1D" w:rsidRDefault="00990F1D" w:rsidP="00990F1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са подпомагани за същия проект или за част от него п</w:t>
      </w:r>
      <w:r w:rsidR="001368B8">
        <w:rPr>
          <w:sz w:val="22"/>
          <w:szCs w:val="22"/>
        </w:rPr>
        <w:t>о други програми на Община Русе</w:t>
      </w:r>
      <w:r w:rsidR="001368B8">
        <w:rPr>
          <w:sz w:val="22"/>
          <w:szCs w:val="22"/>
          <w:lang w:val="en-US"/>
        </w:rPr>
        <w:t>;</w:t>
      </w:r>
    </w:p>
    <w:p w:rsidR="00990F1D" w:rsidRDefault="00990F1D" w:rsidP="00990F1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имат парични задължения към държавата или </w:t>
      </w:r>
      <w:r w:rsidR="001368B8">
        <w:rPr>
          <w:sz w:val="22"/>
          <w:szCs w:val="22"/>
        </w:rPr>
        <w:t>Община Русе</w:t>
      </w:r>
      <w:r w:rsidR="001368B8">
        <w:rPr>
          <w:sz w:val="22"/>
          <w:szCs w:val="22"/>
          <w:lang w:val="en-US"/>
        </w:rPr>
        <w:t>.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Чл.12. </w:t>
      </w:r>
      <w:r>
        <w:rPr>
          <w:sz w:val="22"/>
          <w:szCs w:val="22"/>
        </w:rPr>
        <w:t>Програмата финансира следните дейности: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създаване, съхраняване и разпространение на произведения на изкуството и културата;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на фестивали и конкурси в областта на изкуствата и културата; </w:t>
      </w:r>
      <w:r>
        <w:rPr>
          <w:b/>
          <w:color w:val="FF0000"/>
          <w:sz w:val="22"/>
          <w:szCs w:val="22"/>
        </w:rPr>
        <w:t xml:space="preserve"> 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образователни и обучителни инициативи в областта на изкуствата и културата;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научни изследвания, документални издания, публикации, анализи в областта на изкуството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и културата;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въвеждане на експериментални/иновативни форми на културна дейност; 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промотиране на културен продукт;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промотиране на възможностите на град Русе като културен център;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проучване, опазване и популяризиране на културно-историческото наследство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създаване на интегриран туристически продукт на основата на културното многообразие на града и региона;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международна културна дейност;  </w:t>
      </w:r>
    </w:p>
    <w:p w:rsidR="00990F1D" w:rsidRDefault="00990F1D" w:rsidP="00990F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стимулиране на любителското изкуство.</w:t>
      </w:r>
    </w:p>
    <w:p w:rsidR="00990F1D" w:rsidRDefault="00990F1D" w:rsidP="00990F1D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Чл.13. </w:t>
      </w:r>
      <w:r>
        <w:rPr>
          <w:b/>
          <w:bCs/>
          <w:sz w:val="22"/>
          <w:szCs w:val="22"/>
          <w:lang w:val="en-US"/>
        </w:rPr>
        <w:t xml:space="preserve">(1) </w:t>
      </w:r>
      <w:r>
        <w:rPr>
          <w:bCs/>
          <w:sz w:val="22"/>
          <w:szCs w:val="22"/>
        </w:rPr>
        <w:t xml:space="preserve">По програмата се финансират разходи за: </w:t>
      </w:r>
    </w:p>
    <w:p w:rsidR="00990F1D" w:rsidRDefault="00990F1D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възнаграждения на творчески екипи по реализацията на проекта;</w:t>
      </w:r>
    </w:p>
    <w:p w:rsidR="00990F1D" w:rsidRDefault="00990F1D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организиране на събития;</w:t>
      </w:r>
    </w:p>
    <w:p w:rsidR="00990F1D" w:rsidRDefault="00990F1D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изработване на рекламни и информационни материали – печатни, на </w:t>
      </w:r>
      <w:r>
        <w:rPr>
          <w:bCs/>
          <w:sz w:val="22"/>
          <w:szCs w:val="22"/>
          <w:lang w:val="en-US"/>
        </w:rPr>
        <w:t>CD</w:t>
      </w:r>
      <w:r>
        <w:rPr>
          <w:bCs/>
          <w:sz w:val="22"/>
          <w:szCs w:val="22"/>
          <w:lang w:val="ru-RU"/>
        </w:rPr>
        <w:t>/</w:t>
      </w:r>
      <w:r>
        <w:rPr>
          <w:bCs/>
          <w:sz w:val="22"/>
          <w:szCs w:val="22"/>
          <w:lang w:val="en-US"/>
        </w:rPr>
        <w:t>DVD</w:t>
      </w:r>
      <w:r>
        <w:rPr>
          <w:bCs/>
          <w:sz w:val="22"/>
          <w:szCs w:val="22"/>
        </w:rPr>
        <w:t>;</w:t>
      </w:r>
    </w:p>
    <w:p w:rsidR="00990F1D" w:rsidRDefault="00990F1D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отпечатване на издания;</w:t>
      </w:r>
    </w:p>
    <w:p w:rsidR="00990F1D" w:rsidRDefault="000A2A45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административни разходи до 10</w:t>
      </w:r>
      <w:r w:rsidR="00990F1D">
        <w:rPr>
          <w:bCs/>
          <w:sz w:val="22"/>
          <w:szCs w:val="22"/>
        </w:rPr>
        <w:t>% от исканата сума;</w:t>
      </w:r>
    </w:p>
    <w:p w:rsidR="00990F1D" w:rsidRDefault="00990F1D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закупуване на материали и консумативи;</w:t>
      </w:r>
    </w:p>
    <w:p w:rsidR="00990F1D" w:rsidRDefault="00990F1D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транспортни и командировъчни разходи;</w:t>
      </w:r>
    </w:p>
    <w:p w:rsidR="00990F1D" w:rsidRDefault="00990F1D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наем на зали и оборудване;</w:t>
      </w:r>
    </w:p>
    <w:p w:rsidR="00990F1D" w:rsidRDefault="00990F1D" w:rsidP="00990F1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други, присъщи за реализацията на проекта разходи, непопадащи в обсега на чл. 14.</w:t>
      </w:r>
    </w:p>
    <w:p w:rsidR="00990F1D" w:rsidRDefault="00990F1D" w:rsidP="00990F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(2) За да бъдат </w:t>
      </w:r>
      <w:r>
        <w:rPr>
          <w:b/>
          <w:bCs/>
          <w:sz w:val="22"/>
          <w:szCs w:val="22"/>
        </w:rPr>
        <w:t>признати за допустими</w:t>
      </w:r>
      <w:r>
        <w:rPr>
          <w:bCs/>
          <w:sz w:val="22"/>
          <w:szCs w:val="22"/>
        </w:rPr>
        <w:t xml:space="preserve">, разходите за осъществяването на проектите следва да отговарят на следните изисквания, доказани и във финалния отчет по проекта: </w:t>
      </w:r>
      <w:r>
        <w:rPr>
          <w:b/>
          <w:bCs/>
          <w:color w:val="FF0000"/>
          <w:sz w:val="22"/>
          <w:szCs w:val="22"/>
        </w:rPr>
        <w:t xml:space="preserve">  </w:t>
      </w:r>
    </w:p>
    <w:p w:rsidR="00990F1D" w:rsidRDefault="00990F1D" w:rsidP="00990F1D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Да са извършени по време на изпълнението на проекта в рамките на договорения срок – след датата на сключване на договора и преди изтичане срока на действието му;</w:t>
      </w:r>
    </w:p>
    <w:p w:rsidR="00990F1D" w:rsidRDefault="00990F1D" w:rsidP="00990F1D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Да са обвързани с предмета на сключения договор и да съответстват на одобрения бюджет за изпълнението на проекта;</w:t>
      </w:r>
    </w:p>
    <w:p w:rsidR="00990F1D" w:rsidRDefault="00990F1D" w:rsidP="00990F1D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 неизпълнени дейности извършените разходи се считат за недопустими;</w:t>
      </w:r>
    </w:p>
    <w:p w:rsidR="00990F1D" w:rsidRDefault="00990F1D" w:rsidP="00990F1D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Да са придружени със заверени копия на разходооправдателни документи (и/или други счетоводни документи) съгласно националното законодателство, както и с друга документация, доказваща получаване на стоки и/или услуги;</w:t>
      </w:r>
    </w:p>
    <w:p w:rsidR="00990F1D" w:rsidRDefault="00990F1D" w:rsidP="00990F1D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Да отговаря на изискванията на данъчно-осигурителното законодателство и закона за счетоводството;</w:t>
      </w:r>
    </w:p>
    <w:p w:rsidR="00990F1D" w:rsidRDefault="00990F1D" w:rsidP="00990F1D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Разходите се считат за възникнали, кога</w:t>
      </w:r>
      <w:r w:rsidR="00164EEB">
        <w:rPr>
          <w:bCs/>
          <w:sz w:val="22"/>
          <w:szCs w:val="22"/>
        </w:rPr>
        <w:t xml:space="preserve">то стойността им е фактурирана </w:t>
      </w:r>
      <w:r>
        <w:rPr>
          <w:bCs/>
          <w:sz w:val="22"/>
          <w:szCs w:val="22"/>
        </w:rPr>
        <w:t>и предметът е доставен (в случай на стоки) или изпълнен (в случай на услуги);</w:t>
      </w:r>
    </w:p>
    <w:p w:rsidR="00990F1D" w:rsidRDefault="00990F1D" w:rsidP="00990F1D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Разходите са отчетени в срок до </w:t>
      </w:r>
      <w:r>
        <w:rPr>
          <w:b/>
          <w:bCs/>
          <w:sz w:val="22"/>
          <w:szCs w:val="22"/>
        </w:rPr>
        <w:t>1 месец от приключването на срока на изпълнение</w:t>
      </w:r>
      <w:r>
        <w:rPr>
          <w:bCs/>
          <w:sz w:val="22"/>
          <w:szCs w:val="22"/>
        </w:rPr>
        <w:t xml:space="preserve">, но не по-късно от </w:t>
      </w:r>
      <w:r>
        <w:rPr>
          <w:b/>
          <w:bCs/>
          <w:sz w:val="22"/>
          <w:szCs w:val="22"/>
        </w:rPr>
        <w:t>10 декември</w:t>
      </w:r>
      <w:r>
        <w:rPr>
          <w:bCs/>
          <w:sz w:val="22"/>
          <w:szCs w:val="22"/>
        </w:rPr>
        <w:t xml:space="preserve"> на текущата година.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Чл.14.</w:t>
      </w:r>
      <w:r>
        <w:rPr>
          <w:sz w:val="22"/>
          <w:szCs w:val="22"/>
        </w:rPr>
        <w:t xml:space="preserve"> Програмата не финансира: </w:t>
      </w:r>
    </w:p>
    <w:p w:rsidR="00990F1D" w:rsidRDefault="00990F1D" w:rsidP="00990F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разходи, свързани с генериране на печалба;</w:t>
      </w:r>
    </w:p>
    <w:p w:rsidR="00990F1D" w:rsidRDefault="00990F1D" w:rsidP="00990F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разходи по Закона за ДДС;</w:t>
      </w:r>
    </w:p>
    <w:p w:rsidR="00990F1D" w:rsidRDefault="00990F1D" w:rsidP="00990F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индивидуални проекти за обучение и специализация </w:t>
      </w:r>
      <w:r w:rsidR="00164EEB">
        <w:rPr>
          <w:sz w:val="22"/>
          <w:szCs w:val="22"/>
        </w:rPr>
        <w:t>извън град Русе</w:t>
      </w:r>
      <w:r>
        <w:rPr>
          <w:sz w:val="22"/>
          <w:szCs w:val="22"/>
        </w:rPr>
        <w:t xml:space="preserve"> и/или стипендии;</w:t>
      </w:r>
    </w:p>
    <w:p w:rsidR="00990F1D" w:rsidRDefault="00990F1D" w:rsidP="00990F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организации, които не са отчели проектите, финансирани от предходни сесии, съгласно изискванията на програмата;</w:t>
      </w:r>
    </w:p>
    <w:p w:rsidR="00990F1D" w:rsidRDefault="00990F1D" w:rsidP="00990F1D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закупуване на дълготрайни материални активи, оборудване и представителни разходи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(разходи за коктейли, кафе-паузи, подаръци и пр.);</w:t>
      </w:r>
    </w:p>
    <w:p w:rsidR="00990F1D" w:rsidRDefault="00990F1D" w:rsidP="00990F1D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данъци и такси извън пряко възникналите от дейностите по проекта;</w:t>
      </w:r>
    </w:p>
    <w:p w:rsidR="00990F1D" w:rsidRDefault="00990F1D" w:rsidP="00990F1D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банкови такси извън пряко възникналите от дейностите по проекта;</w:t>
      </w:r>
    </w:p>
    <w:p w:rsidR="00990F1D" w:rsidRDefault="00990F1D" w:rsidP="00990F1D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разходи, финансирани по други програми и/или инициативи на Община Русе;</w:t>
      </w:r>
    </w:p>
    <w:p w:rsidR="00990F1D" w:rsidRDefault="00990F1D" w:rsidP="00990F1D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разходи, направени преди сключването на дого</w:t>
      </w:r>
      <w:r w:rsidR="0036347B">
        <w:rPr>
          <w:color w:val="000000"/>
          <w:sz w:val="22"/>
          <w:szCs w:val="22"/>
        </w:rPr>
        <w:t>вора за реализацията на проекта</w:t>
      </w:r>
      <w:r w:rsidR="0036347B">
        <w:rPr>
          <w:color w:val="000000"/>
          <w:sz w:val="22"/>
          <w:szCs w:val="22"/>
          <w:lang w:val="en-US"/>
        </w:rPr>
        <w:t>.</w:t>
      </w:r>
    </w:p>
    <w:p w:rsidR="00990F1D" w:rsidRPr="0036347B" w:rsidRDefault="00990F1D" w:rsidP="00990F1D">
      <w:pPr>
        <w:jc w:val="both"/>
        <w:rPr>
          <w:b/>
          <w:color w:val="FF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>Чл.15</w:t>
      </w:r>
      <w:r>
        <w:rPr>
          <w:color w:val="000000"/>
          <w:sz w:val="22"/>
          <w:szCs w:val="22"/>
        </w:rPr>
        <w:t>. Програмата финансира до 70% от общата стойност на проектното предложение, в размер на не пов</w:t>
      </w:r>
      <w:r w:rsidR="00793795">
        <w:rPr>
          <w:color w:val="000000"/>
          <w:sz w:val="22"/>
          <w:szCs w:val="22"/>
        </w:rPr>
        <w:t>ече от определената от Общински</w:t>
      </w:r>
      <w:r>
        <w:rPr>
          <w:color w:val="000000"/>
          <w:sz w:val="22"/>
          <w:szCs w:val="22"/>
        </w:rPr>
        <w:t xml:space="preserve"> съвет – Русе максимална сума за финансиране на едно проектно предложение по съответното </w:t>
      </w:r>
      <w:r w:rsidR="0036347B">
        <w:rPr>
          <w:color w:val="000000"/>
          <w:sz w:val="22"/>
          <w:szCs w:val="22"/>
        </w:rPr>
        <w:t>направление и не по-малко от 80% от исканата сума</w:t>
      </w:r>
      <w:r w:rsidR="0036347B">
        <w:rPr>
          <w:color w:val="000000"/>
          <w:sz w:val="22"/>
          <w:szCs w:val="22"/>
          <w:lang w:val="en-US"/>
        </w:rPr>
        <w:t>.</w:t>
      </w:r>
    </w:p>
    <w:p w:rsidR="00990F1D" w:rsidRPr="0036347B" w:rsidRDefault="00990F1D" w:rsidP="00990F1D">
      <w:pPr>
        <w:jc w:val="both"/>
        <w:rPr>
          <w:b/>
          <w:color w:val="FF0000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Чл.16.</w:t>
      </w:r>
      <w:r>
        <w:rPr>
          <w:sz w:val="22"/>
          <w:szCs w:val="22"/>
        </w:rPr>
        <w:t xml:space="preserve">  Организациите могат да кандидатстват в една сесия </w:t>
      </w:r>
      <w:r>
        <w:rPr>
          <w:b/>
          <w:sz w:val="22"/>
          <w:szCs w:val="22"/>
        </w:rPr>
        <w:t>с един проект по едно от двете направления</w:t>
      </w:r>
      <w:r w:rsidR="0036347B">
        <w:rPr>
          <w:sz w:val="22"/>
          <w:szCs w:val="22"/>
        </w:rPr>
        <w:t xml:space="preserve"> на програмата</w:t>
      </w:r>
      <w:r w:rsidR="0036347B">
        <w:rPr>
          <w:sz w:val="22"/>
          <w:szCs w:val="22"/>
          <w:lang w:val="en-US"/>
        </w:rPr>
        <w:t>.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Чл.17. </w:t>
      </w:r>
      <w:r>
        <w:rPr>
          <w:sz w:val="22"/>
          <w:szCs w:val="22"/>
        </w:rPr>
        <w:t>Проектните предложения следва да предвиждат мерки за публичност на проекта (пресконференции, публикации и др.), а при реализация – да се отбелязва задължително във всички случаи и по подходящ начин, че проектът се финансира по Програма „Култура“ на Община Русе</w:t>
      </w:r>
      <w:r w:rsidRPr="0036347B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990F1D" w:rsidRDefault="00990F1D" w:rsidP="00990F1D">
      <w:pPr>
        <w:jc w:val="both"/>
        <w:rPr>
          <w:color w:val="000000"/>
          <w:sz w:val="22"/>
          <w:szCs w:val="22"/>
        </w:rPr>
      </w:pPr>
    </w:p>
    <w:p w:rsidR="00990F1D" w:rsidRDefault="00990F1D" w:rsidP="00990F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ІІІ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(Нов 2016)</w:t>
      </w:r>
    </w:p>
    <w:p w:rsidR="00990F1D" w:rsidRDefault="00990F1D" w:rsidP="00990F1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РЕД ЗА РАЗГЛЕЖДАНЕ И ОЦЕНЯВАНЕ НА ПРЕДЛОЖЕНИЯТА</w:t>
      </w:r>
    </w:p>
    <w:p w:rsidR="00990F1D" w:rsidRDefault="00990F1D" w:rsidP="00990F1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Чл.18.</w:t>
      </w:r>
      <w:r>
        <w:rPr>
          <w:color w:val="000000"/>
          <w:sz w:val="22"/>
          <w:szCs w:val="22"/>
        </w:rPr>
        <w:t xml:space="preserve"> Проектите се разглеждат на два етапа както следва:</w:t>
      </w:r>
      <w:r>
        <w:rPr>
          <w:b/>
          <w:color w:val="FF0000"/>
          <w:sz w:val="22"/>
          <w:szCs w:val="22"/>
        </w:rPr>
        <w:t xml:space="preserve">  </w:t>
      </w:r>
    </w:p>
    <w:p w:rsidR="00990F1D" w:rsidRDefault="00990F1D" w:rsidP="00990F1D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Проверка за административно съответствие и допустимост на кандидата и проектното предложение;</w:t>
      </w:r>
    </w:p>
    <w:p w:rsidR="00990F1D" w:rsidRDefault="00990F1D" w:rsidP="00990F1D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Оценяване и класиране на проектните предложения по същество.</w:t>
      </w:r>
    </w:p>
    <w:p w:rsidR="00990F1D" w:rsidRDefault="00990F1D" w:rsidP="00990F1D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Чл.19. </w:t>
      </w:r>
      <w:r>
        <w:rPr>
          <w:rFonts w:ascii="Times New Roman" w:hAnsi="Times New Roman"/>
        </w:rPr>
        <w:t>(1) Установяването на административно съответствие и допустимост на кандидата и на проектното предложение се извършва от работна комисия, назначена от кмета на Община Русе, в състав: двама представители на Дирекция „Култура и образование”, един юрист, един счетоводител и един представител на Постоянната комисия по култура и религиозни въпроси при ОбС – Русе. Комисията изготвя протокол с писмено становище за всяко проектно предложение и го предоставя на комисията по ал. 2</w:t>
      </w:r>
      <w:r w:rsidRPr="00793795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990F1D" w:rsidRDefault="00990F1D" w:rsidP="00990F1D">
      <w:pPr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(2) Допускането, оценяването и класирането на проектните предложения се извършва от комисия, назначена от кмета на Общината, в състав: трима служители на Общинска администрация, съставът на Постоянната комисия по култура и религиозни въпроси при ОбС, един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външен експерт, предложен от ресорния заместник-кмет. </w:t>
      </w:r>
      <w:r>
        <w:rPr>
          <w:b/>
          <w:color w:val="FF0000"/>
          <w:sz w:val="22"/>
          <w:szCs w:val="22"/>
        </w:rPr>
        <w:t xml:space="preserve"> </w:t>
      </w:r>
    </w:p>
    <w:p w:rsidR="00990F1D" w:rsidRPr="00AF76C1" w:rsidRDefault="00990F1D" w:rsidP="00990F1D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lastRenderedPageBreak/>
        <w:t xml:space="preserve">Чл.20. </w:t>
      </w:r>
      <w:r w:rsidR="002D4F1F">
        <w:rPr>
          <w:sz w:val="22"/>
          <w:szCs w:val="22"/>
        </w:rPr>
        <w:t>Комисията по чл.</w:t>
      </w:r>
      <w:r w:rsidR="002D4F1F" w:rsidRPr="002D4F1F">
        <w:rPr>
          <w:sz w:val="22"/>
          <w:szCs w:val="22"/>
        </w:rPr>
        <w:t>19</w:t>
      </w:r>
      <w:r w:rsidRPr="002D4F1F">
        <w:rPr>
          <w:sz w:val="22"/>
          <w:szCs w:val="22"/>
        </w:rPr>
        <w:t>, ал. 2</w:t>
      </w:r>
      <w:r>
        <w:rPr>
          <w:sz w:val="22"/>
          <w:szCs w:val="22"/>
        </w:rPr>
        <w:t xml:space="preserve"> заседава не по-късно от 7 (седем) дни след крайния срок за подаване на документите за конкурса при кворум не по-малко от 2/3 от общия състав като взема решен</w:t>
      </w:r>
      <w:r w:rsidR="00AF76C1">
        <w:rPr>
          <w:sz w:val="22"/>
          <w:szCs w:val="22"/>
        </w:rPr>
        <w:t>ията си с обикновено мнозинство</w:t>
      </w:r>
      <w:r w:rsidR="00AF76C1">
        <w:rPr>
          <w:sz w:val="22"/>
          <w:szCs w:val="22"/>
          <w:lang w:val="en-US"/>
        </w:rPr>
        <w:t>.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Чл.21.</w:t>
      </w:r>
      <w:r>
        <w:rPr>
          <w:sz w:val="22"/>
          <w:szCs w:val="22"/>
        </w:rPr>
        <w:t xml:space="preserve"> Всеки член на комисията подписва декларация, удостоверяваща наличие или липса на конфликт на интереси.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Чл.22. </w:t>
      </w:r>
      <w:r>
        <w:rPr>
          <w:sz w:val="22"/>
          <w:szCs w:val="22"/>
        </w:rPr>
        <w:t xml:space="preserve">Членовете на комисията, декларирали наличие на конфликт на интереси по едно или повече от кандидатстващите проектни предложения, нямат право да участват в обсъждането и класирането на същите. 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Чл.23. </w:t>
      </w:r>
      <w:r>
        <w:rPr>
          <w:sz w:val="22"/>
          <w:szCs w:val="22"/>
        </w:rPr>
        <w:t>Комисията оценява проектните предложения, като прилага критериите, разписани в Картата за оценка на проектните предложения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</w:rPr>
        <w:t xml:space="preserve"> както следва: </w:t>
      </w:r>
    </w:p>
    <w:p w:rsidR="00990F1D" w:rsidRDefault="00990F1D" w:rsidP="00990F1D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Административно съответствие и допустимост на кандидата и на проектното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предложение;</w:t>
      </w:r>
    </w:p>
    <w:p w:rsidR="00990F1D" w:rsidRDefault="00990F1D" w:rsidP="00990F1D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Финансов, технически и административен капацитет на кандидатстващата организация;</w:t>
      </w:r>
    </w:p>
    <w:p w:rsidR="00990F1D" w:rsidRDefault="00990F1D" w:rsidP="00990F1D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Съответствие на проектното предложение със съдържанието на Програма „Култура“; </w:t>
      </w:r>
    </w:p>
    <w:p w:rsidR="00990F1D" w:rsidRDefault="00990F1D" w:rsidP="00990F1D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Оригиналност и иновативност; </w:t>
      </w:r>
    </w:p>
    <w:p w:rsidR="00990F1D" w:rsidRDefault="00990F1D" w:rsidP="00990F1D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Творческа и социална ефективност;</w:t>
      </w:r>
    </w:p>
    <w:p w:rsidR="00990F1D" w:rsidRDefault="00990F1D" w:rsidP="00990F1D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Методологична и организационна осигуреност на проекта;</w:t>
      </w:r>
    </w:p>
    <w:p w:rsidR="00990F1D" w:rsidRDefault="00990F1D" w:rsidP="00990F1D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Оценка на бюджета: Целесъобразност, реалистичност и ефективност на разходите;</w:t>
      </w:r>
    </w:p>
    <w:p w:rsidR="00990F1D" w:rsidRDefault="00990F1D" w:rsidP="00990F1D">
      <w:pPr>
        <w:numPr>
          <w:ilvl w:val="0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Устойчивост на резултатите.</w:t>
      </w:r>
    </w:p>
    <w:p w:rsidR="00990F1D" w:rsidRDefault="00990F1D" w:rsidP="00990F1D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Чл.24. Комисията </w:t>
      </w:r>
      <w:r>
        <w:rPr>
          <w:b/>
          <w:color w:val="000000"/>
          <w:sz w:val="22"/>
          <w:szCs w:val="22"/>
        </w:rPr>
        <w:t>изготвя протокол</w:t>
      </w:r>
      <w:r>
        <w:rPr>
          <w:color w:val="000000"/>
          <w:sz w:val="22"/>
          <w:szCs w:val="22"/>
        </w:rPr>
        <w:t xml:space="preserve"> с резултатите от оценяването на проектните предложения на б</w:t>
      </w:r>
      <w:r w:rsidR="00424641">
        <w:rPr>
          <w:color w:val="000000"/>
          <w:sz w:val="22"/>
          <w:szCs w:val="22"/>
        </w:rPr>
        <w:t>аза критериите, описани в чл.</w:t>
      </w:r>
      <w:r w:rsidR="0001451A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; </w:t>
      </w:r>
    </w:p>
    <w:p w:rsidR="00990F1D" w:rsidRDefault="00990F1D" w:rsidP="00990F1D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>Чл.25.</w:t>
      </w:r>
      <w:r>
        <w:rPr>
          <w:sz w:val="22"/>
          <w:szCs w:val="22"/>
        </w:rPr>
        <w:t xml:space="preserve"> При установено несъответствие на проектното предложение с разписаните по Раздел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lang w:val="ru-RU"/>
        </w:rPr>
        <w:t xml:space="preserve"> от Картата за оценка на проектните предложения критерии (Проверка за административно съответствие и допустимост) проектът отпада от по-нататъшно разглеждане. 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Чл.26. </w:t>
      </w:r>
      <w:r>
        <w:rPr>
          <w:sz w:val="22"/>
          <w:szCs w:val="22"/>
        </w:rPr>
        <w:t xml:space="preserve">Финансиране получават проектите, класирани в низходящ ред до изчерпване на отпуснатите по съответното направление средства. 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Чл.27</w:t>
      </w:r>
      <w:r>
        <w:rPr>
          <w:sz w:val="22"/>
          <w:szCs w:val="22"/>
        </w:rPr>
        <w:t>. В срок до 5 (пет) дни от заседанието на комисията, същата представя на Кмета на Община Русе протокола с класирането на проектните предложения, съдържащ и предложение за финансиране на  класираните от комисията проекти в рамките на определените по бюджет средства.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Чл.28. </w:t>
      </w:r>
      <w:r>
        <w:rPr>
          <w:sz w:val="22"/>
          <w:szCs w:val="22"/>
        </w:rPr>
        <w:t xml:space="preserve">В срок до 10 </w:t>
      </w:r>
      <w:r w:rsidR="00AF76C1">
        <w:rPr>
          <w:sz w:val="22"/>
          <w:szCs w:val="22"/>
        </w:rPr>
        <w:t xml:space="preserve">(десет) </w:t>
      </w:r>
      <w:r>
        <w:rPr>
          <w:sz w:val="22"/>
          <w:szCs w:val="22"/>
        </w:rPr>
        <w:t xml:space="preserve">дни от обявяване на резултатите на интернет-страницата на Община Русе всеки кандидат може да получи копие от Картата за оценка на своето проектно предложение. 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Чл.27. </w:t>
      </w:r>
      <w:r>
        <w:rPr>
          <w:sz w:val="22"/>
          <w:szCs w:val="22"/>
        </w:rPr>
        <w:t xml:space="preserve">Списъкът с одобрените за финансиране проекти се публикува на интернет-страницата на Общината. 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Чл.29.</w:t>
      </w:r>
      <w:r>
        <w:rPr>
          <w:sz w:val="22"/>
          <w:szCs w:val="22"/>
        </w:rPr>
        <w:t xml:space="preserve">  Кметът на Община Русе издава </w:t>
      </w:r>
      <w:r>
        <w:rPr>
          <w:b/>
          <w:sz w:val="22"/>
          <w:szCs w:val="22"/>
        </w:rPr>
        <w:t>заповед</w:t>
      </w:r>
      <w:r>
        <w:rPr>
          <w:sz w:val="22"/>
          <w:szCs w:val="22"/>
        </w:rPr>
        <w:t xml:space="preserve"> за сключване на договори с организациите, чиито проектни предложения са предложени за финансиране, в десетдневен срок от утвърждаване на протокола. 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Чл.30.</w:t>
      </w:r>
      <w:r>
        <w:rPr>
          <w:sz w:val="22"/>
          <w:szCs w:val="22"/>
        </w:rPr>
        <w:t xml:space="preserve"> Получилите финансиране организации могат в хода на реализацията на проекта да прехвърлят разходи от едно перо в д</w:t>
      </w:r>
      <w:r w:rsidR="00AF76C1">
        <w:rPr>
          <w:sz w:val="22"/>
          <w:szCs w:val="22"/>
        </w:rPr>
        <w:t>руго до 10</w:t>
      </w:r>
      <w:r>
        <w:rPr>
          <w:sz w:val="22"/>
          <w:szCs w:val="22"/>
        </w:rPr>
        <w:t xml:space="preserve">%, което следва да бъде посочено изрично в отчета на проекта. 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Чл.31</w:t>
      </w:r>
      <w:r>
        <w:rPr>
          <w:sz w:val="22"/>
          <w:szCs w:val="22"/>
        </w:rPr>
        <w:t>. Всички продукти, закупени или произведени от получилата финансиране организация, остават негова собственост, освен ако в договора не е уговорено друго.</w:t>
      </w:r>
    </w:p>
    <w:p w:rsidR="00990F1D" w:rsidRDefault="00990F1D" w:rsidP="00990F1D">
      <w:pPr>
        <w:jc w:val="both"/>
        <w:rPr>
          <w:sz w:val="22"/>
          <w:szCs w:val="22"/>
        </w:rPr>
      </w:pPr>
    </w:p>
    <w:p w:rsidR="00990F1D" w:rsidRDefault="00990F1D" w:rsidP="00990F1D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V  (стар раздел ІІІ)</w:t>
      </w:r>
    </w:p>
    <w:p w:rsidR="00990F1D" w:rsidRDefault="00990F1D" w:rsidP="00990F1D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ДОКУМЕНТИ, РЕД И НАЧИН НА КАНДИДАТСТВАНЕ  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Чл.</w:t>
      </w:r>
      <w:r>
        <w:rPr>
          <w:b/>
          <w:bCs/>
          <w:sz w:val="22"/>
          <w:szCs w:val="22"/>
          <w:lang w:val="ru-RU"/>
        </w:rPr>
        <w:t>32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Организационно-административното обслужване на Програма „Култура“ се извършва от отдел „Култура” на Община Русе.</w:t>
      </w:r>
    </w:p>
    <w:p w:rsidR="00990F1D" w:rsidRDefault="00185129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Чл.33.</w:t>
      </w:r>
      <w:r w:rsidR="00990F1D">
        <w:rPr>
          <w:b/>
          <w:sz w:val="22"/>
          <w:szCs w:val="22"/>
        </w:rPr>
        <w:t xml:space="preserve"> </w:t>
      </w:r>
      <w:r w:rsidR="00990F1D">
        <w:rPr>
          <w:sz w:val="22"/>
          <w:szCs w:val="22"/>
        </w:rPr>
        <w:t>Пакетът от документи по програмата се публикува и може да бъде изтеглен от интернет–страницата на Община Русе и включва както следва:</w:t>
      </w:r>
      <w:r w:rsidR="00990F1D">
        <w:rPr>
          <w:b/>
          <w:color w:val="FF0000"/>
          <w:sz w:val="22"/>
          <w:szCs w:val="22"/>
        </w:rPr>
        <w:t xml:space="preserve">  </w:t>
      </w:r>
    </w:p>
    <w:p w:rsidR="00990F1D" w:rsidRDefault="00990F1D" w:rsidP="00990F1D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Правилник за работата на Програма „Култура“ на Община Русе за финансиране на проекти в областта на изкуствата и културата;</w:t>
      </w:r>
    </w:p>
    <w:p w:rsidR="00990F1D" w:rsidRDefault="00990F1D" w:rsidP="00990F1D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Формуляр за кандидатстване (Приложение 1);</w:t>
      </w:r>
    </w:p>
    <w:p w:rsidR="00990F1D" w:rsidRDefault="00990F1D" w:rsidP="00990F1D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Формуляр за бюджет (Приложение 2);</w:t>
      </w:r>
    </w:p>
    <w:p w:rsidR="00990F1D" w:rsidRDefault="00990F1D" w:rsidP="00990F1D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Декларация за попълване от кандидата по образец ( Приложение 3)</w:t>
      </w:r>
      <w:r w:rsidR="005931DD">
        <w:rPr>
          <w:sz w:val="22"/>
          <w:szCs w:val="22"/>
        </w:rPr>
        <w:t>;</w:t>
      </w:r>
    </w:p>
    <w:p w:rsidR="00990F1D" w:rsidRDefault="00990F1D" w:rsidP="00990F1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Карта с критерии за оценка на проектните предложения (Приложение 4);</w:t>
      </w:r>
    </w:p>
    <w:p w:rsidR="00990F1D" w:rsidRDefault="00990F1D" w:rsidP="00990F1D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Формуляр за окончателен съдържателен </w:t>
      </w:r>
      <w:r w:rsidR="005931DD">
        <w:rPr>
          <w:sz w:val="22"/>
          <w:szCs w:val="22"/>
        </w:rPr>
        <w:t>и финансов отчет (Приложение 5).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Чл.34.</w:t>
      </w:r>
      <w:r>
        <w:rPr>
          <w:sz w:val="22"/>
          <w:szCs w:val="22"/>
        </w:rPr>
        <w:t xml:space="preserve"> Кандидатстващите за финансиране организации представят документи както следва: </w:t>
      </w:r>
    </w:p>
    <w:p w:rsidR="00990F1D" w:rsidRDefault="00990F1D" w:rsidP="00990F1D">
      <w:pPr>
        <w:numPr>
          <w:ilvl w:val="0"/>
          <w:numId w:val="15"/>
        </w:num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За проекти в</w:t>
      </w:r>
      <w:r>
        <w:rPr>
          <w:b/>
          <w:sz w:val="22"/>
          <w:szCs w:val="22"/>
          <w:lang w:val="ru-RU"/>
        </w:rPr>
        <w:t xml:space="preserve"> направление </w:t>
      </w:r>
      <w:r>
        <w:rPr>
          <w:b/>
          <w:sz w:val="22"/>
          <w:szCs w:val="22"/>
        </w:rPr>
        <w:t>„</w:t>
      </w:r>
      <w:r>
        <w:rPr>
          <w:b/>
          <w:sz w:val="22"/>
          <w:szCs w:val="22"/>
          <w:lang w:val="ru-RU"/>
        </w:rPr>
        <w:t xml:space="preserve"> Международни фестивали</w:t>
      </w:r>
      <w:r>
        <w:rPr>
          <w:b/>
          <w:sz w:val="22"/>
          <w:szCs w:val="22"/>
        </w:rPr>
        <w:t>”:</w:t>
      </w:r>
    </w:p>
    <w:p w:rsidR="00990F1D" w:rsidRDefault="00990F1D" w:rsidP="00990F1D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Формуляр за кандидатстване по образец (Приложение 1);  </w:t>
      </w:r>
    </w:p>
    <w:p w:rsidR="00990F1D" w:rsidRDefault="00990F1D" w:rsidP="00990F1D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Формуляр за бюджет по образец (Приложение 2);</w:t>
      </w:r>
    </w:p>
    <w:p w:rsidR="00990F1D" w:rsidRDefault="00990F1D" w:rsidP="00990F1D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 оферти от изпълнители на дейности по проекта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(където е приложимо). </w:t>
      </w:r>
      <w:r>
        <w:rPr>
          <w:b/>
          <w:sz w:val="22"/>
          <w:szCs w:val="22"/>
        </w:rPr>
        <w:t>Ценови оферти</w:t>
      </w:r>
      <w:r>
        <w:rPr>
          <w:sz w:val="22"/>
          <w:szCs w:val="22"/>
        </w:rPr>
        <w:t xml:space="preserve"> се прилагат за всички разходи, различни от хоно</w:t>
      </w:r>
      <w:r w:rsidR="005931DD">
        <w:rPr>
          <w:sz w:val="22"/>
          <w:szCs w:val="22"/>
        </w:rPr>
        <w:t>рари по реализацията на проекта;</w:t>
      </w:r>
    </w:p>
    <w:p w:rsidR="00990F1D" w:rsidRDefault="00990F1D" w:rsidP="00990F1D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Декларация за попълване от кандидата по образец (Приложение 3);</w:t>
      </w:r>
    </w:p>
    <w:p w:rsidR="00990F1D" w:rsidRDefault="00990F1D" w:rsidP="00990F1D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Автобиография на ръководителя на проекта;</w:t>
      </w:r>
    </w:p>
    <w:p w:rsidR="00990F1D" w:rsidRDefault="00990F1D" w:rsidP="00990F1D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Писма за подкрепа от партниращи организации (при наличието на такива); </w:t>
      </w:r>
    </w:p>
    <w:p w:rsidR="00990F1D" w:rsidRDefault="00990F1D" w:rsidP="00990F1D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 по 1 пакет рекламни материали от последните 3 (три) издания на ф</w:t>
      </w:r>
      <w:r w:rsidR="002D4F1F">
        <w:rPr>
          <w:sz w:val="22"/>
          <w:szCs w:val="22"/>
        </w:rPr>
        <w:t>естивала (афиш, диплян,</w:t>
      </w:r>
      <w:r>
        <w:rPr>
          <w:sz w:val="22"/>
          <w:szCs w:val="22"/>
        </w:rPr>
        <w:t xml:space="preserve"> каталог  и др. по преценка на кандидата).</w:t>
      </w:r>
    </w:p>
    <w:p w:rsidR="00990F1D" w:rsidRDefault="00990F1D" w:rsidP="00990F1D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За проекти в</w:t>
      </w:r>
      <w:r>
        <w:rPr>
          <w:b/>
          <w:sz w:val="22"/>
          <w:szCs w:val="22"/>
        </w:rPr>
        <w:t xml:space="preserve"> направление „Малки творчески проекти“:</w:t>
      </w:r>
    </w:p>
    <w:p w:rsidR="00990F1D" w:rsidRDefault="00990F1D" w:rsidP="00990F1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Формуляр за кандидатстване по образец (Приложение 1);</w:t>
      </w:r>
    </w:p>
    <w:p w:rsidR="00990F1D" w:rsidRDefault="00990F1D" w:rsidP="00990F1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Формуляр за бюджет по образец (Приложение 2);</w:t>
      </w:r>
    </w:p>
    <w:p w:rsidR="00990F1D" w:rsidRDefault="00990F1D" w:rsidP="00990F1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 оферти от изпълнители на дейности по проекта (където е приложимо). </w:t>
      </w:r>
      <w:r>
        <w:rPr>
          <w:b/>
          <w:sz w:val="22"/>
          <w:szCs w:val="22"/>
        </w:rPr>
        <w:t>Ценови оферти</w:t>
      </w:r>
      <w:r>
        <w:rPr>
          <w:sz w:val="22"/>
          <w:szCs w:val="22"/>
        </w:rPr>
        <w:t xml:space="preserve"> се прилагат за всички разходи, различни от хоно</w:t>
      </w:r>
      <w:r w:rsidR="00104279">
        <w:rPr>
          <w:sz w:val="22"/>
          <w:szCs w:val="22"/>
        </w:rPr>
        <w:t>рари по реализацията на проекта;</w:t>
      </w:r>
    </w:p>
    <w:p w:rsidR="00990F1D" w:rsidRDefault="00990F1D" w:rsidP="00990F1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Декларация за попълване от кандидата по образец (Приложение 3); </w:t>
      </w:r>
    </w:p>
    <w:p w:rsidR="00990F1D" w:rsidRDefault="00990F1D" w:rsidP="00990F1D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Автобиография на ръководителя на проекта;</w:t>
      </w:r>
    </w:p>
    <w:p w:rsidR="00990F1D" w:rsidRDefault="00990F1D" w:rsidP="00990F1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Писма за подкрепа от партниращи организации (при наличието на такива);</w:t>
      </w:r>
    </w:p>
    <w:p w:rsidR="00990F1D" w:rsidRDefault="00990F1D" w:rsidP="00990F1D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Проектните предложения за издателска дейност се придружават от </w:t>
      </w:r>
      <w:r>
        <w:rPr>
          <w:b/>
          <w:sz w:val="22"/>
          <w:szCs w:val="22"/>
        </w:rPr>
        <w:t>минимум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(две) рецензии</w:t>
      </w:r>
      <w:r>
        <w:rPr>
          <w:sz w:val="22"/>
          <w:szCs w:val="22"/>
        </w:rPr>
        <w:t xml:space="preserve"> на професионалисти/независими експерти в съответната област.</w:t>
      </w:r>
    </w:p>
    <w:p w:rsidR="00185129" w:rsidRDefault="00990F1D" w:rsidP="00990F1D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Чл.35. </w:t>
      </w:r>
      <w:r>
        <w:rPr>
          <w:sz w:val="22"/>
          <w:szCs w:val="22"/>
          <w:lang w:val="ru-RU"/>
        </w:rPr>
        <w:t xml:space="preserve">Документите за кандидатстване се подават в Деловодството на Община Русе, комплектовани в </w:t>
      </w:r>
      <w:r>
        <w:rPr>
          <w:b/>
          <w:sz w:val="22"/>
          <w:szCs w:val="22"/>
          <w:lang w:val="ru-RU"/>
        </w:rPr>
        <w:t xml:space="preserve">1 оригинал </w:t>
      </w:r>
      <w:r>
        <w:rPr>
          <w:sz w:val="22"/>
          <w:szCs w:val="22"/>
          <w:lang w:val="ru-RU"/>
        </w:rPr>
        <w:t xml:space="preserve">и </w:t>
      </w:r>
      <w:r>
        <w:rPr>
          <w:b/>
          <w:sz w:val="22"/>
          <w:szCs w:val="22"/>
          <w:lang w:val="ru-RU"/>
        </w:rPr>
        <w:t>2 копия</w:t>
      </w:r>
      <w:r>
        <w:rPr>
          <w:sz w:val="22"/>
          <w:szCs w:val="22"/>
          <w:lang w:val="ru-RU"/>
        </w:rPr>
        <w:t xml:space="preserve"> на хартиен носител и </w:t>
      </w:r>
      <w:r>
        <w:rPr>
          <w:b/>
          <w:sz w:val="22"/>
          <w:szCs w:val="22"/>
          <w:lang w:val="ru-RU"/>
        </w:rPr>
        <w:t>1 копие на електронен носител</w:t>
      </w:r>
      <w:r>
        <w:rPr>
          <w:sz w:val="22"/>
          <w:szCs w:val="22"/>
          <w:lang w:val="ru-RU"/>
        </w:rPr>
        <w:t>,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запечатан плик с четливо изписано името на кандидата и наименованието на проектното предложение. </w:t>
      </w:r>
    </w:p>
    <w:p w:rsidR="00990F1D" w:rsidRDefault="004979C2" w:rsidP="00990F1D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Чл.36.</w:t>
      </w:r>
      <w:r w:rsidR="00990F1D">
        <w:rPr>
          <w:b/>
          <w:sz w:val="22"/>
          <w:szCs w:val="22"/>
          <w:lang w:val="ru-RU"/>
        </w:rPr>
        <w:t xml:space="preserve"> </w:t>
      </w:r>
      <w:r w:rsidR="00990F1D">
        <w:rPr>
          <w:sz w:val="22"/>
          <w:szCs w:val="22"/>
          <w:lang w:val="ru-RU"/>
        </w:rPr>
        <w:t xml:space="preserve">Документите се попълват задължително на компютър и се комплектоват по </w:t>
      </w:r>
      <w:r w:rsidR="00990F1D" w:rsidRPr="0005274A">
        <w:rPr>
          <w:sz w:val="22"/>
          <w:szCs w:val="22"/>
          <w:lang w:val="ru-RU"/>
        </w:rPr>
        <w:t xml:space="preserve">реда </w:t>
      </w:r>
      <w:r w:rsidRPr="0005274A">
        <w:rPr>
          <w:sz w:val="22"/>
          <w:szCs w:val="22"/>
          <w:lang w:val="ru-RU"/>
        </w:rPr>
        <w:t>на чл. 34</w:t>
      </w:r>
      <w:r w:rsidR="00990F1D" w:rsidRPr="0005274A">
        <w:rPr>
          <w:sz w:val="22"/>
          <w:szCs w:val="22"/>
          <w:lang w:val="ru-RU"/>
        </w:rPr>
        <w:t>. Документи, попълнени на ръка няма да бъдат разглеждани.</w:t>
      </w:r>
      <w:r w:rsidR="00990F1D">
        <w:rPr>
          <w:sz w:val="22"/>
          <w:szCs w:val="22"/>
          <w:lang w:val="ru-RU"/>
        </w:rPr>
        <w:t xml:space="preserve"> </w:t>
      </w:r>
    </w:p>
    <w:p w:rsidR="00990F1D" w:rsidRDefault="00990F1D" w:rsidP="00990F1D">
      <w:pPr>
        <w:jc w:val="both"/>
        <w:rPr>
          <w:sz w:val="22"/>
          <w:szCs w:val="22"/>
          <w:lang w:val="ru-RU"/>
        </w:rPr>
      </w:pPr>
    </w:p>
    <w:p w:rsidR="00990F1D" w:rsidRDefault="00990F1D" w:rsidP="00990F1D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  (Изм. 2016) </w:t>
      </w:r>
    </w:p>
    <w:p w:rsidR="00990F1D" w:rsidRDefault="00990F1D" w:rsidP="00691F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СКЛЮЧВАНЕ НА ДОГОВОР. МОНИТОРИНГ И ОТЧИТАНЕ НА ПРОЕКТИТЕ</w:t>
      </w:r>
    </w:p>
    <w:p w:rsidR="00990F1D" w:rsidRDefault="00990F1D" w:rsidP="00990F1D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Чл.</w:t>
      </w:r>
      <w:r>
        <w:rPr>
          <w:b/>
          <w:sz w:val="22"/>
          <w:szCs w:val="22"/>
          <w:lang w:val="ru-RU"/>
        </w:rPr>
        <w:t>37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Договорите за финансиране на одобрените проекти се сключват от кмета на Община Русе, като одобреното проектно предложение и неговият бюджет са неразделна част от договора. </w:t>
      </w:r>
      <w:r>
        <w:rPr>
          <w:b/>
          <w:color w:val="FF0000"/>
          <w:sz w:val="22"/>
          <w:szCs w:val="22"/>
        </w:rPr>
        <w:t xml:space="preserve"> </w:t>
      </w:r>
    </w:p>
    <w:p w:rsidR="00990F1D" w:rsidRDefault="00990F1D" w:rsidP="00990F1D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Чл.38. </w:t>
      </w:r>
      <w:r>
        <w:rPr>
          <w:sz w:val="22"/>
          <w:szCs w:val="22"/>
        </w:rPr>
        <w:t xml:space="preserve">Организацията изпълнител е длъжна да спази следните условия: </w:t>
      </w:r>
      <w:r>
        <w:rPr>
          <w:b/>
          <w:color w:val="FF0000"/>
          <w:sz w:val="22"/>
          <w:szCs w:val="22"/>
        </w:rPr>
        <w:t xml:space="preserve"> </w:t>
      </w:r>
    </w:p>
    <w:p w:rsidR="00990F1D" w:rsidRDefault="00990F1D" w:rsidP="00990F1D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 осъществи цялостното изпълнение на проекта, съгласно одобрения проект и бюджет;</w:t>
      </w:r>
    </w:p>
    <w:p w:rsidR="00990F1D" w:rsidRDefault="00990F1D" w:rsidP="00990F1D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 предоставя исканата му информация в хода на изпълнение и да осигурява достъп за проверка от страна на комисията по чл. 39;</w:t>
      </w:r>
    </w:p>
    <w:p w:rsidR="00990F1D" w:rsidRDefault="00990F1D" w:rsidP="00990F1D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 съдейства при извършването на проучвания за резултатите от изпълнението на проекта;</w:t>
      </w:r>
    </w:p>
    <w:p w:rsidR="00990F1D" w:rsidRDefault="00990F1D" w:rsidP="00990F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Чл.39.</w:t>
      </w:r>
      <w:r>
        <w:rPr>
          <w:sz w:val="22"/>
          <w:szCs w:val="22"/>
        </w:rPr>
        <w:t xml:space="preserve"> Текущият мониторинг и контролът по изпълнението и отчитането на финансираните проекти се извършва от комисия, назначена със заповед на кмета на общината в състав от трима служители на общинска администрация и от общинския отдел „Култура”. 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Чл.</w:t>
      </w:r>
      <w:r>
        <w:rPr>
          <w:b/>
          <w:bCs/>
          <w:color w:val="000000"/>
          <w:sz w:val="22"/>
          <w:szCs w:val="22"/>
          <w:lang w:val="ru-RU"/>
        </w:rPr>
        <w:t>40</w:t>
      </w:r>
      <w:r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След реализацията на проекта финансираната страна се задължава да отчете в едномесечен срок след приключването на проекта, но не по-късно от </w:t>
      </w:r>
      <w:r>
        <w:rPr>
          <w:color w:val="000000"/>
          <w:sz w:val="22"/>
          <w:szCs w:val="22"/>
          <w:lang w:val="ru-RU"/>
        </w:rPr>
        <w:t>10</w:t>
      </w:r>
      <w:r>
        <w:rPr>
          <w:color w:val="000000"/>
          <w:sz w:val="22"/>
          <w:szCs w:val="22"/>
        </w:rPr>
        <w:t xml:space="preserve"> декември на текущата година, финансирания от Общината проект, като попълни надлежно </w:t>
      </w:r>
      <w:r>
        <w:rPr>
          <w:i/>
          <w:color w:val="000000"/>
          <w:sz w:val="22"/>
          <w:szCs w:val="22"/>
        </w:rPr>
        <w:t>Формуляр за окончателен съдържателен и финансов отчет</w:t>
      </w:r>
      <w:r>
        <w:rPr>
          <w:color w:val="000000"/>
          <w:sz w:val="22"/>
          <w:szCs w:val="22"/>
        </w:rPr>
        <w:t xml:space="preserve"> (Приложение 5)</w:t>
      </w:r>
      <w:r>
        <w:rPr>
          <w:i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съдържащ необходимите съдържателни, технически и финансови данни за реализацията на проекта и </w:t>
      </w:r>
      <w:r>
        <w:rPr>
          <w:b/>
          <w:color w:val="000000"/>
          <w:sz w:val="22"/>
          <w:szCs w:val="22"/>
        </w:rPr>
        <w:t>придружен със заверени копия от оригиналните разплащателни документи в 2 (два) екземпляра и 1 копие на електронен носител</w:t>
      </w:r>
      <w:r w:rsidR="00185129">
        <w:rPr>
          <w:b/>
          <w:color w:val="000000"/>
          <w:sz w:val="22"/>
          <w:szCs w:val="22"/>
        </w:rPr>
        <w:t>.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Чл.41</w:t>
      </w:r>
      <w:r>
        <w:rPr>
          <w:color w:val="000000"/>
          <w:sz w:val="22"/>
          <w:szCs w:val="22"/>
        </w:rPr>
        <w:t xml:space="preserve">. Комисията по </w:t>
      </w:r>
      <w:r w:rsidR="004979C2">
        <w:rPr>
          <w:color w:val="000000"/>
          <w:sz w:val="22"/>
          <w:szCs w:val="22"/>
        </w:rPr>
        <w:t>чл. 39</w:t>
      </w:r>
      <w:r>
        <w:rPr>
          <w:color w:val="000000"/>
          <w:sz w:val="22"/>
          <w:szCs w:val="22"/>
        </w:rPr>
        <w:t xml:space="preserve"> изготвя протокол от заседанието си, който се утвърждава от кмета на Община Русе. </w:t>
      </w:r>
    </w:p>
    <w:p w:rsidR="00990F1D" w:rsidRDefault="00990F1D" w:rsidP="00990F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Чл.42.</w:t>
      </w:r>
      <w:r>
        <w:rPr>
          <w:sz w:val="22"/>
          <w:szCs w:val="22"/>
        </w:rPr>
        <w:t xml:space="preserve"> При непълно и некоректно отчитане на проекта, съгласно изискванията на чл. 38 и чл. 40 от настоящия Правилник, както и при неизпълнение на клаузи от сключения договор, преведените от Общината средства следва да бъдат възстановени с дължимите лихви. </w:t>
      </w:r>
    </w:p>
    <w:p w:rsidR="00990F1D" w:rsidRDefault="00990F1D" w:rsidP="00990F1D">
      <w:pPr>
        <w:jc w:val="both"/>
        <w:rPr>
          <w:sz w:val="22"/>
          <w:szCs w:val="22"/>
        </w:rPr>
      </w:pPr>
    </w:p>
    <w:p w:rsidR="00990F1D" w:rsidRDefault="00990F1D" w:rsidP="00691F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ДОПЪЛНИТЕЛНИ РАЗПОРЕДБИ</w:t>
      </w:r>
    </w:p>
    <w:p w:rsidR="00990F1D" w:rsidRDefault="00990F1D" w:rsidP="00990F1D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 По смисъла на този Правилник:</w:t>
      </w:r>
    </w:p>
    <w:p w:rsidR="00990F1D" w:rsidRDefault="00990F1D" w:rsidP="00351992">
      <w:pPr>
        <w:ind w:firstLine="72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Конфликт на интереси</w:t>
      </w:r>
      <w:r>
        <w:rPr>
          <w:sz w:val="22"/>
          <w:szCs w:val="22"/>
        </w:rPr>
        <w:t xml:space="preserve">” е налице, когато лицето има частен интерес, който оказва и/или би могъл да окаже влияние върху обективното и безпристрастно изпълнение на задълженията по </w:t>
      </w:r>
      <w:r>
        <w:rPr>
          <w:sz w:val="22"/>
          <w:szCs w:val="22"/>
        </w:rPr>
        <w:lastRenderedPageBreak/>
        <w:t>смисъла на настоящия Правилник. Частният интерес включва всяко предимство за лицето, членовете на неговото семейство, както и за лица и организации, с които лицето поддържа бизнес отношения, участва в органите им за управление или ги представлява.</w:t>
      </w:r>
    </w:p>
    <w:p w:rsidR="00990F1D" w:rsidRDefault="00990F1D" w:rsidP="00990F1D">
      <w:pPr>
        <w:pStyle w:val="Heading2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ЗАКЛЮЧИТЕЛНИ РАЗПОРЕДБИ</w:t>
      </w:r>
    </w:p>
    <w:p w:rsidR="00185129" w:rsidRPr="00185129" w:rsidRDefault="00185129" w:rsidP="00185129">
      <w:pPr>
        <w:ind w:firstLine="72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За всички възникнали, но нерешени в настоящия </w:t>
      </w:r>
      <w:r w:rsidRPr="0005274A">
        <w:rPr>
          <w:sz w:val="22"/>
          <w:szCs w:val="22"/>
        </w:rPr>
        <w:t>правилник въпроси, комисиите</w:t>
      </w:r>
      <w:r>
        <w:rPr>
          <w:sz w:val="22"/>
          <w:szCs w:val="22"/>
        </w:rPr>
        <w:t xml:space="preserve"> вземат решения с обикновено мнозинство.</w:t>
      </w:r>
      <w:r>
        <w:rPr>
          <w:color w:val="FF0000"/>
          <w:sz w:val="22"/>
          <w:szCs w:val="22"/>
          <w:lang w:val="ru-RU"/>
        </w:rPr>
        <w:t xml:space="preserve"> </w:t>
      </w:r>
    </w:p>
    <w:p w:rsidR="004979C2" w:rsidRDefault="00185129" w:rsidP="004979C2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  <w:r w:rsidR="00990F1D">
        <w:rPr>
          <w:b/>
          <w:bCs/>
          <w:sz w:val="22"/>
          <w:szCs w:val="22"/>
        </w:rPr>
        <w:t xml:space="preserve">. </w:t>
      </w:r>
      <w:r w:rsidR="00990F1D">
        <w:rPr>
          <w:sz w:val="22"/>
          <w:szCs w:val="22"/>
        </w:rPr>
        <w:t xml:space="preserve"> С настоящия документ се отменя</w:t>
      </w:r>
      <w:r w:rsidR="004979C2">
        <w:rPr>
          <w:sz w:val="22"/>
          <w:szCs w:val="22"/>
        </w:rPr>
        <w:t xml:space="preserve">т </w:t>
      </w:r>
      <w:r w:rsidR="00990F1D">
        <w:rPr>
          <w:sz w:val="22"/>
          <w:szCs w:val="22"/>
        </w:rPr>
        <w:t xml:space="preserve"> </w:t>
      </w:r>
      <w:r w:rsidR="004979C2">
        <w:t>Правила за реда и условията за финансиране на проекти в областта на изкуството и културата от бюджета на Община Русе,</w:t>
      </w:r>
      <w:r w:rsidR="004979C2" w:rsidRPr="000F05E6">
        <w:t xml:space="preserve"> </w:t>
      </w:r>
      <w:r w:rsidR="004979C2" w:rsidRPr="007B4593">
        <w:t xml:space="preserve">приети с Решение № 774 с Протокол № </w:t>
      </w:r>
      <w:r w:rsidR="004979C2" w:rsidRPr="007B4593">
        <w:rPr>
          <w:lang w:val="ru-RU"/>
        </w:rPr>
        <w:t>37</w:t>
      </w:r>
      <w:r w:rsidR="004979C2" w:rsidRPr="007B4593">
        <w:t>/</w:t>
      </w:r>
      <w:r w:rsidR="004979C2" w:rsidRPr="007B4593">
        <w:rPr>
          <w:lang w:val="ru-RU"/>
        </w:rPr>
        <w:t xml:space="preserve">28.01.2010 </w:t>
      </w:r>
      <w:r w:rsidR="004979C2" w:rsidRPr="007B4593">
        <w:t>г.</w:t>
      </w:r>
      <w:r w:rsidR="004979C2">
        <w:t xml:space="preserve">, </w:t>
      </w:r>
      <w:r w:rsidR="00424641">
        <w:t xml:space="preserve">допълнени с Решение № </w:t>
      </w:r>
      <w:r w:rsidR="004979C2" w:rsidRPr="007B4593">
        <w:t>827/18.03.2010 г.</w:t>
      </w:r>
      <w:r w:rsidR="004979C2">
        <w:t xml:space="preserve"> на ОбС – Русе и с Решение №</w:t>
      </w:r>
      <w:r w:rsidR="00A6226B">
        <w:t xml:space="preserve"> </w:t>
      </w:r>
      <w:r w:rsidR="004979C2">
        <w:t>907/20.02.2014 год.</w:t>
      </w:r>
    </w:p>
    <w:p w:rsidR="00990F1D" w:rsidRDefault="00185129" w:rsidP="00990F1D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="00990F1D">
        <w:rPr>
          <w:b/>
          <w:bCs/>
          <w:sz w:val="22"/>
          <w:szCs w:val="22"/>
        </w:rPr>
        <w:t xml:space="preserve">. </w:t>
      </w:r>
      <w:r w:rsidR="00990F1D">
        <w:rPr>
          <w:sz w:val="22"/>
          <w:szCs w:val="22"/>
        </w:rPr>
        <w:t xml:space="preserve">Правилникът се приема на </w:t>
      </w:r>
      <w:r w:rsidR="004979C2" w:rsidRPr="00A27D52">
        <w:t xml:space="preserve"> основание чл. 21, ал. 2, във връзка с чл. 21, ал. 1, т. 23 и чл.</w:t>
      </w:r>
      <w:r w:rsidR="004979C2" w:rsidRPr="00A27D52">
        <w:rPr>
          <w:lang w:val="ru-RU"/>
        </w:rPr>
        <w:t xml:space="preserve"> </w:t>
      </w:r>
      <w:r w:rsidR="004979C2" w:rsidRPr="00A27D52">
        <w:t>17, ал. 1, т. 5 от ЗМСМА и чл. 18, ал. 2, т. 3 от Закона за закрила и развитие на културата</w:t>
      </w:r>
      <w:r>
        <w:rPr>
          <w:sz w:val="22"/>
          <w:szCs w:val="22"/>
        </w:rPr>
        <w:t xml:space="preserve"> с </w:t>
      </w:r>
      <w:r w:rsidR="00057805">
        <w:rPr>
          <w:sz w:val="22"/>
          <w:szCs w:val="22"/>
        </w:rPr>
        <w:t>Решение № 464</w:t>
      </w:r>
      <w:r w:rsidR="00990F1D">
        <w:rPr>
          <w:sz w:val="22"/>
          <w:szCs w:val="22"/>
        </w:rPr>
        <w:t xml:space="preserve"> </w:t>
      </w:r>
      <w:r w:rsidR="00C7285C">
        <w:rPr>
          <w:sz w:val="22"/>
          <w:szCs w:val="22"/>
        </w:rPr>
        <w:t xml:space="preserve">Протокол </w:t>
      </w:r>
      <w:r w:rsidR="00057805">
        <w:rPr>
          <w:sz w:val="22"/>
          <w:szCs w:val="22"/>
        </w:rPr>
        <w:t>№ 19/23.02.2017 г.</w:t>
      </w:r>
      <w:bookmarkStart w:id="0" w:name="_GoBack"/>
      <w:bookmarkEnd w:id="0"/>
      <w:r w:rsidR="00990F1D">
        <w:rPr>
          <w:sz w:val="22"/>
          <w:szCs w:val="22"/>
        </w:rPr>
        <w:t xml:space="preserve"> на ОбС – Русе.</w:t>
      </w:r>
    </w:p>
    <w:p w:rsidR="00990F1D" w:rsidRDefault="00990F1D"/>
    <w:p w:rsidR="00990F1D" w:rsidRDefault="00990F1D"/>
    <w:p w:rsidR="00990F1D" w:rsidRDefault="00990F1D"/>
    <w:p w:rsidR="00990F1D" w:rsidRDefault="00990F1D"/>
    <w:p w:rsidR="00185129" w:rsidRDefault="00185129"/>
    <w:p w:rsidR="00185129" w:rsidRDefault="00185129"/>
    <w:p w:rsidR="00185129" w:rsidRDefault="00185129"/>
    <w:p w:rsidR="00185129" w:rsidRDefault="00185129"/>
    <w:p w:rsidR="00185129" w:rsidRDefault="00185129"/>
    <w:p w:rsidR="00185129" w:rsidRDefault="00185129"/>
    <w:p w:rsidR="00185129" w:rsidRDefault="00185129"/>
    <w:p w:rsidR="00990F1D" w:rsidRDefault="00990F1D"/>
    <w:p w:rsidR="00990F1D" w:rsidRDefault="00990F1D"/>
    <w:sectPr w:rsidR="00990F1D" w:rsidSect="00C057C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47" w:rsidRDefault="00044E47" w:rsidP="00351992">
      <w:r>
        <w:separator/>
      </w:r>
    </w:p>
  </w:endnote>
  <w:endnote w:type="continuationSeparator" w:id="0">
    <w:p w:rsidR="00044E47" w:rsidRDefault="00044E47" w:rsidP="0035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47" w:rsidRDefault="00044E47" w:rsidP="00351992">
      <w:r>
        <w:separator/>
      </w:r>
    </w:p>
  </w:footnote>
  <w:footnote w:type="continuationSeparator" w:id="0">
    <w:p w:rsidR="00044E47" w:rsidRDefault="00044E47" w:rsidP="0035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E99"/>
    <w:multiLevelType w:val="hybridMultilevel"/>
    <w:tmpl w:val="354056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6288E"/>
    <w:multiLevelType w:val="hybridMultilevel"/>
    <w:tmpl w:val="4C943B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E0C30"/>
    <w:multiLevelType w:val="hybridMultilevel"/>
    <w:tmpl w:val="9D18442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DD8"/>
    <w:multiLevelType w:val="hybridMultilevel"/>
    <w:tmpl w:val="5754B2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A14FA5"/>
    <w:multiLevelType w:val="hybridMultilevel"/>
    <w:tmpl w:val="81FCFEC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F37502"/>
    <w:multiLevelType w:val="hybridMultilevel"/>
    <w:tmpl w:val="587E71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71617"/>
    <w:multiLevelType w:val="hybridMultilevel"/>
    <w:tmpl w:val="6596A76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60F4"/>
    <w:multiLevelType w:val="hybridMultilevel"/>
    <w:tmpl w:val="6234F82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5712D7"/>
    <w:multiLevelType w:val="hybridMultilevel"/>
    <w:tmpl w:val="48427972"/>
    <w:lvl w:ilvl="0" w:tplc="7428BE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563F5"/>
    <w:multiLevelType w:val="hybridMultilevel"/>
    <w:tmpl w:val="F5E28F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345C2F"/>
    <w:multiLevelType w:val="hybridMultilevel"/>
    <w:tmpl w:val="B0EA7A3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6001CC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2C6139"/>
    <w:multiLevelType w:val="hybridMultilevel"/>
    <w:tmpl w:val="C4FEE1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E1497A"/>
    <w:multiLevelType w:val="hybridMultilevel"/>
    <w:tmpl w:val="3E8CE51A"/>
    <w:lvl w:ilvl="0" w:tplc="853EFD98">
      <w:start w:val="1"/>
      <w:numFmt w:val="decimal"/>
      <w:lvlText w:val="(%1)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211A03"/>
    <w:multiLevelType w:val="hybridMultilevel"/>
    <w:tmpl w:val="D850FC8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530683"/>
    <w:multiLevelType w:val="hybridMultilevel"/>
    <w:tmpl w:val="10560C1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605E5A"/>
    <w:multiLevelType w:val="hybridMultilevel"/>
    <w:tmpl w:val="05B2BF0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070479"/>
    <w:multiLevelType w:val="hybridMultilevel"/>
    <w:tmpl w:val="894A7D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1170D"/>
    <w:multiLevelType w:val="hybridMultilevel"/>
    <w:tmpl w:val="151E6C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E"/>
    <w:rsid w:val="0001451A"/>
    <w:rsid w:val="00044E47"/>
    <w:rsid w:val="0005274A"/>
    <w:rsid w:val="00057805"/>
    <w:rsid w:val="000A2A45"/>
    <w:rsid w:val="00104279"/>
    <w:rsid w:val="001368B8"/>
    <w:rsid w:val="00151E3C"/>
    <w:rsid w:val="00164EEB"/>
    <w:rsid w:val="00185129"/>
    <w:rsid w:val="002D4F1F"/>
    <w:rsid w:val="00325B12"/>
    <w:rsid w:val="00351992"/>
    <w:rsid w:val="0036347B"/>
    <w:rsid w:val="00424641"/>
    <w:rsid w:val="004979C2"/>
    <w:rsid w:val="00540A23"/>
    <w:rsid w:val="005931DD"/>
    <w:rsid w:val="00691F7E"/>
    <w:rsid w:val="006D3A49"/>
    <w:rsid w:val="00757D0E"/>
    <w:rsid w:val="00793795"/>
    <w:rsid w:val="008B728A"/>
    <w:rsid w:val="00990F1D"/>
    <w:rsid w:val="009C3270"/>
    <w:rsid w:val="00A6226B"/>
    <w:rsid w:val="00AF76C1"/>
    <w:rsid w:val="00C057C5"/>
    <w:rsid w:val="00C7285C"/>
    <w:rsid w:val="00D0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0F1D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0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F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90F1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Списък на абзаци1"/>
    <w:basedOn w:val="Normal"/>
    <w:rsid w:val="00990F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0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9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9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0F1D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0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F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90F1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Списък на абзаци1"/>
    <w:basedOn w:val="Normal"/>
    <w:rsid w:val="00990F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90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9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9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9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2717</Words>
  <Characters>15492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Ruse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Sunayy</dc:creator>
  <cp:lastModifiedBy>Irena Markova</cp:lastModifiedBy>
  <cp:revision>13</cp:revision>
  <cp:lastPrinted>2016-12-19T14:31:00Z</cp:lastPrinted>
  <dcterms:created xsi:type="dcterms:W3CDTF">2016-12-19T08:39:00Z</dcterms:created>
  <dcterms:modified xsi:type="dcterms:W3CDTF">2017-03-01T13:26:00Z</dcterms:modified>
</cp:coreProperties>
</file>